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61" w:rsidRPr="00BC30F4" w:rsidRDefault="00D82B61" w:rsidP="0057653D">
      <w:pPr>
        <w:pStyle w:val="Fejlcvagylbjegyzet0"/>
        <w:shd w:val="clear" w:color="auto" w:fill="auto"/>
        <w:spacing w:line="360" w:lineRule="auto"/>
        <w:jc w:val="center"/>
        <w:rPr>
          <w:rFonts w:ascii="Arial" w:hAnsi="Arial" w:cs="Arial"/>
        </w:rPr>
      </w:pPr>
      <w:r w:rsidRPr="00BC30F4">
        <w:rPr>
          <w:rStyle w:val="FejlcvagylbjegyzetFlkvr"/>
          <w:rFonts w:ascii="Arial" w:hAnsi="Arial" w:cs="Arial"/>
        </w:rPr>
        <w:t xml:space="preserve">Bogyiszló Község </w:t>
      </w:r>
      <w:r w:rsidRPr="00BC30F4">
        <w:rPr>
          <w:rStyle w:val="FejlcvagylbjegyzetFlkvr"/>
          <w:rFonts w:ascii="Arial" w:eastAsia="Courier New" w:hAnsi="Arial" w:cs="Arial"/>
        </w:rPr>
        <w:t>Önkormányzat Képviselő testületének</w:t>
      </w:r>
    </w:p>
    <w:p w:rsidR="00D82B61" w:rsidRPr="0057653D" w:rsidRDefault="00622B68" w:rsidP="0057653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Style w:val="FejlcvagylbjegyzetFlkvr"/>
          <w:rFonts w:ascii="Arial" w:eastAsia="Courier New" w:hAnsi="Arial" w:cs="Arial"/>
          <w:sz w:val="22"/>
          <w:szCs w:val="22"/>
        </w:rPr>
        <w:t>7</w:t>
      </w:r>
      <w:bookmarkStart w:id="0" w:name="_GoBack"/>
      <w:bookmarkEnd w:id="0"/>
      <w:r w:rsidR="00D82B61" w:rsidRPr="00BC30F4">
        <w:rPr>
          <w:rStyle w:val="FejlcvagylbjegyzetFlkvr"/>
          <w:rFonts w:ascii="Arial" w:eastAsia="Courier New" w:hAnsi="Arial" w:cs="Arial"/>
          <w:sz w:val="22"/>
          <w:szCs w:val="22"/>
        </w:rPr>
        <w:t>/2017.</w:t>
      </w:r>
      <w:r w:rsidR="002C6A96">
        <w:rPr>
          <w:rStyle w:val="FejlcvagylbjegyzetFlkvr"/>
          <w:rFonts w:ascii="Arial" w:eastAsia="Courier New" w:hAnsi="Arial" w:cs="Arial"/>
          <w:sz w:val="22"/>
          <w:szCs w:val="22"/>
        </w:rPr>
        <w:t xml:space="preserve"> (V.31</w:t>
      </w:r>
      <w:r w:rsidR="009C1B6B">
        <w:rPr>
          <w:rStyle w:val="FejlcvagylbjegyzetFlkvr"/>
          <w:rFonts w:ascii="Arial" w:eastAsia="Courier New" w:hAnsi="Arial" w:cs="Arial"/>
          <w:sz w:val="22"/>
          <w:szCs w:val="22"/>
        </w:rPr>
        <w:t>.)</w:t>
      </w:r>
      <w:r w:rsidR="00175589">
        <w:rPr>
          <w:rStyle w:val="FejlcvagylbjegyzetFlkvr"/>
          <w:rFonts w:ascii="Arial" w:eastAsia="Courier New" w:hAnsi="Arial" w:cs="Arial"/>
          <w:sz w:val="22"/>
          <w:szCs w:val="22"/>
        </w:rPr>
        <w:t xml:space="preserve"> </w:t>
      </w:r>
      <w:r w:rsidR="00D82B61" w:rsidRPr="00BC30F4">
        <w:rPr>
          <w:rStyle w:val="FejlcvagylbjegyzetFlkvr"/>
          <w:rFonts w:ascii="Arial" w:eastAsia="Courier New" w:hAnsi="Arial" w:cs="Arial"/>
          <w:sz w:val="22"/>
          <w:szCs w:val="22"/>
        </w:rPr>
        <w:t>önkormányzati rendelete</w:t>
      </w:r>
    </w:p>
    <w:p w:rsidR="00F46E0C" w:rsidRPr="0057653D" w:rsidRDefault="00D82B61" w:rsidP="0057653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57653D">
        <w:rPr>
          <w:rFonts w:ascii="Arial" w:hAnsi="Arial" w:cs="Arial"/>
          <w:b/>
          <w:sz w:val="22"/>
          <w:szCs w:val="22"/>
        </w:rPr>
        <w:t>a</w:t>
      </w:r>
      <w:proofErr w:type="gramEnd"/>
      <w:r w:rsidRPr="0057653D">
        <w:rPr>
          <w:rFonts w:ascii="Arial" w:hAnsi="Arial" w:cs="Arial"/>
          <w:b/>
          <w:sz w:val="22"/>
          <w:szCs w:val="22"/>
        </w:rPr>
        <w:t xml:space="preserve"> hivatali helyiségen kívüli és a hivatali munkaidőn túli házasságkötés és bejegyzett élettársi kapcsolat létesítésének engedélyezéséről, valamint az ezért járó többletszolgáltatás ellentételezéséről</w:t>
      </w:r>
    </w:p>
    <w:p w:rsidR="00BC30F4" w:rsidRDefault="00BC30F4" w:rsidP="0057653D">
      <w:pPr>
        <w:spacing w:line="360" w:lineRule="auto"/>
        <w:rPr>
          <w:rFonts w:ascii="Arial" w:hAnsi="Arial" w:cs="Arial"/>
          <w:sz w:val="22"/>
          <w:szCs w:val="22"/>
        </w:rPr>
      </w:pPr>
    </w:p>
    <w:p w:rsidR="00BC30F4" w:rsidRDefault="00BC30F4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Bogyiszló Község </w:t>
      </w:r>
      <w:r w:rsidRPr="00BC30F4">
        <w:rPr>
          <w:rFonts w:ascii="Arial" w:hAnsi="Arial" w:cs="Arial"/>
          <w:sz w:val="22"/>
          <w:szCs w:val="22"/>
        </w:rPr>
        <w:t>Önkormányzat Képviselő-testülete az anyakönyv</w:t>
      </w:r>
      <w:r>
        <w:rPr>
          <w:rFonts w:ascii="Arial" w:hAnsi="Arial" w:cs="Arial"/>
          <w:sz w:val="22"/>
          <w:szCs w:val="22"/>
        </w:rPr>
        <w:t xml:space="preserve">i eljárásról szóló 2010. évi I. </w:t>
      </w:r>
      <w:r w:rsidRPr="00BC30F4">
        <w:rPr>
          <w:rFonts w:ascii="Arial" w:hAnsi="Arial" w:cs="Arial"/>
          <w:sz w:val="22"/>
          <w:szCs w:val="22"/>
        </w:rPr>
        <w:t>törvény 96. § a) és b) pontjában kapott felhatalmazás alapj</w:t>
      </w:r>
      <w:r>
        <w:rPr>
          <w:rFonts w:ascii="Arial" w:hAnsi="Arial" w:cs="Arial"/>
          <w:sz w:val="22"/>
          <w:szCs w:val="22"/>
        </w:rPr>
        <w:t xml:space="preserve">án, az Alaptörvény 32. cikk (1) </w:t>
      </w:r>
      <w:r w:rsidRPr="00BC30F4">
        <w:rPr>
          <w:rFonts w:ascii="Arial" w:hAnsi="Arial" w:cs="Arial"/>
          <w:sz w:val="22"/>
          <w:szCs w:val="22"/>
        </w:rPr>
        <w:t>bekezdés a) pontjában meghatározott feladatkörében eljárva a következőket rendeli el:</w:t>
      </w:r>
    </w:p>
    <w:p w:rsidR="00BC30F4" w:rsidRDefault="00BC30F4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30F4" w:rsidRPr="00BC30F4" w:rsidRDefault="00BC30F4" w:rsidP="0057653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C30F4">
        <w:rPr>
          <w:rFonts w:ascii="Arial" w:hAnsi="Arial" w:cs="Arial"/>
          <w:b/>
          <w:sz w:val="22"/>
          <w:szCs w:val="22"/>
        </w:rPr>
        <w:t>1. §</w:t>
      </w:r>
    </w:p>
    <w:p w:rsidR="00BC30F4" w:rsidRDefault="00BC30F4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30F4" w:rsidRDefault="00BC30F4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30F4">
        <w:rPr>
          <w:rFonts w:ascii="Arial" w:hAnsi="Arial" w:cs="Arial"/>
          <w:sz w:val="22"/>
          <w:szCs w:val="22"/>
        </w:rPr>
        <w:t>(1) Házasságkötés vagy bejegyzett élettársi kapcsolat létes</w:t>
      </w:r>
      <w:r w:rsidR="00175589">
        <w:rPr>
          <w:rFonts w:ascii="Arial" w:hAnsi="Arial" w:cs="Arial"/>
          <w:sz w:val="22"/>
          <w:szCs w:val="22"/>
        </w:rPr>
        <w:t xml:space="preserve">ítésére (a továbbiakban együtt: </w:t>
      </w:r>
      <w:r w:rsidRPr="00BC30F4">
        <w:rPr>
          <w:rFonts w:ascii="Arial" w:hAnsi="Arial" w:cs="Arial"/>
          <w:sz w:val="22"/>
          <w:szCs w:val="22"/>
        </w:rPr>
        <w:t>anyakönyvi esemény) és az esemény méltó körülmények biztosítása céljára - hivatali munkaidőbe</w:t>
      </w:r>
      <w:r>
        <w:rPr>
          <w:rFonts w:ascii="Arial" w:hAnsi="Arial" w:cs="Arial"/>
          <w:sz w:val="22"/>
          <w:szCs w:val="22"/>
        </w:rPr>
        <w:t>n és munkaidőn túl - a Községháza (7132 Bogyiszló, Kossuth u. 28.</w:t>
      </w:r>
      <w:r w:rsidRPr="00BC30F4">
        <w:rPr>
          <w:rFonts w:ascii="Arial" w:hAnsi="Arial" w:cs="Arial"/>
          <w:sz w:val="22"/>
          <w:szCs w:val="22"/>
        </w:rPr>
        <w:t>) házasságkötésre alkalma</w:t>
      </w:r>
      <w:r>
        <w:rPr>
          <w:rFonts w:ascii="Arial" w:hAnsi="Arial" w:cs="Arial"/>
          <w:sz w:val="22"/>
          <w:szCs w:val="22"/>
        </w:rPr>
        <w:t>s hivatali helyisége, a Díszterem</w:t>
      </w:r>
      <w:r w:rsidRPr="00BC30F4">
        <w:rPr>
          <w:rFonts w:ascii="Arial" w:hAnsi="Arial" w:cs="Arial"/>
          <w:sz w:val="22"/>
          <w:szCs w:val="22"/>
        </w:rPr>
        <w:t xml:space="preserve"> szolgál.</w:t>
      </w:r>
    </w:p>
    <w:p w:rsidR="00BC30F4" w:rsidRPr="00BC30F4" w:rsidRDefault="00BC30F4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30F4" w:rsidRDefault="00BC30F4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  <w:t xml:space="preserve"> A Bogyiszlói</w:t>
      </w:r>
      <w:r w:rsidRPr="00BC30F4">
        <w:rPr>
          <w:rFonts w:ascii="Arial" w:hAnsi="Arial" w:cs="Arial"/>
          <w:sz w:val="22"/>
          <w:szCs w:val="22"/>
        </w:rPr>
        <w:t xml:space="preserve"> Közös Önkormányza</w:t>
      </w:r>
      <w:r>
        <w:rPr>
          <w:rFonts w:ascii="Arial" w:hAnsi="Arial" w:cs="Arial"/>
          <w:sz w:val="22"/>
          <w:szCs w:val="22"/>
        </w:rPr>
        <w:t>ti Hivatal</w:t>
      </w:r>
      <w:r w:rsidRPr="00BC30F4">
        <w:rPr>
          <w:rFonts w:ascii="Arial" w:hAnsi="Arial" w:cs="Arial"/>
          <w:sz w:val="22"/>
          <w:szCs w:val="22"/>
        </w:rPr>
        <w:t xml:space="preserve"> hivatali helyiségén (továbbiakban: hivatali helység) kívüli anyakönyvi esemény engedélyezését e rendelet 1. melléklete szerinti nyomtatványon kell kérni a házasságkötésre történő bejelentkezéskor.</w:t>
      </w:r>
    </w:p>
    <w:p w:rsidR="00BC30F4" w:rsidRPr="00BC30F4" w:rsidRDefault="00BC30F4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30F4" w:rsidRDefault="00BC30F4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30F4">
        <w:rPr>
          <w:rFonts w:ascii="Arial" w:hAnsi="Arial" w:cs="Arial"/>
          <w:sz w:val="22"/>
          <w:szCs w:val="22"/>
        </w:rPr>
        <w:t>(3)</w:t>
      </w:r>
      <w:r w:rsidRPr="00BC30F4">
        <w:rPr>
          <w:rFonts w:ascii="Arial" w:hAnsi="Arial" w:cs="Arial"/>
          <w:sz w:val="22"/>
          <w:szCs w:val="22"/>
        </w:rPr>
        <w:tab/>
        <w:t xml:space="preserve"> A kérelemről a jegyző az anyakönyvvezető javaslatának figyelembevételével dönt.</w:t>
      </w:r>
    </w:p>
    <w:p w:rsidR="00BC30F4" w:rsidRPr="00BC30F4" w:rsidRDefault="00BC30F4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30F4" w:rsidRDefault="00BC30F4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30F4">
        <w:rPr>
          <w:rFonts w:ascii="Arial" w:hAnsi="Arial" w:cs="Arial"/>
          <w:sz w:val="22"/>
          <w:szCs w:val="22"/>
        </w:rPr>
        <w:t>(4)</w:t>
      </w:r>
      <w:r w:rsidRPr="00BC30F4">
        <w:rPr>
          <w:rFonts w:ascii="Arial" w:hAnsi="Arial" w:cs="Arial"/>
          <w:sz w:val="22"/>
          <w:szCs w:val="22"/>
        </w:rPr>
        <w:tab/>
        <w:t xml:space="preserve"> A hivatali helyiségen kívüli, hivatali munkaidőben vagy hivatali munkaidőn túl történő anyakönyvi eseményhez az anyakönyvvezető nem zárt térben történő közreműködése akkor engedélyezhető, ha a hivatali helyiségen kívüli helyszínen történő anyakönyvvezetői közreműködést ellehetetlenítő körülmények bekövetkezése esetén, az esemény lebonyolítására alkalmas helyiség rendelkezésre áll.</w:t>
      </w:r>
    </w:p>
    <w:p w:rsidR="00BC30F4" w:rsidRPr="00BC30F4" w:rsidRDefault="00BC30F4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30F4" w:rsidRDefault="00BC30F4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C30F4">
        <w:rPr>
          <w:rFonts w:ascii="Arial" w:hAnsi="Arial" w:cs="Arial"/>
          <w:sz w:val="22"/>
          <w:szCs w:val="22"/>
        </w:rPr>
        <w:t>(5)</w:t>
      </w:r>
      <w:r w:rsidRPr="00BC30F4">
        <w:rPr>
          <w:rFonts w:ascii="Arial" w:hAnsi="Arial" w:cs="Arial"/>
          <w:sz w:val="22"/>
          <w:szCs w:val="22"/>
        </w:rPr>
        <w:tab/>
        <w:t xml:space="preserve"> A hivatali helyiségen kívüli, hivatali munkaidőben vagy hivatali munkaidőn túl történő anyakönyvi eseményhez az anyakönyvvezető közreműködése - a (4) bekezdésen túl - akkor engedélyezhető, ha az a korábban előjegyzésbe vett anyakönyvi eseményt, vagy az anyakönyvvezető munkakörének ellátását nem akadályozza.</w:t>
      </w:r>
    </w:p>
    <w:p w:rsidR="00BC30F4" w:rsidRDefault="00BC30F4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30F4" w:rsidRPr="00BC30F4" w:rsidRDefault="00BC30F4" w:rsidP="0057653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C30F4">
        <w:rPr>
          <w:rFonts w:ascii="Arial" w:hAnsi="Arial" w:cs="Arial"/>
          <w:b/>
          <w:sz w:val="22"/>
          <w:szCs w:val="22"/>
        </w:rPr>
        <w:t>2. §</w:t>
      </w:r>
    </w:p>
    <w:p w:rsidR="00BC30F4" w:rsidRDefault="00BC30F4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30F4" w:rsidRDefault="009D4B74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4B74">
        <w:rPr>
          <w:rFonts w:ascii="Arial" w:hAnsi="Arial" w:cs="Arial"/>
          <w:sz w:val="22"/>
          <w:szCs w:val="22"/>
        </w:rPr>
        <w:t>Hivatali helyiségen kívüli anyakönyvi eseményt, hiva</w:t>
      </w:r>
      <w:r>
        <w:rPr>
          <w:rFonts w:ascii="Arial" w:hAnsi="Arial" w:cs="Arial"/>
          <w:sz w:val="22"/>
          <w:szCs w:val="22"/>
        </w:rPr>
        <w:t xml:space="preserve">tali munkaidőben, vagy hivatali </w:t>
      </w:r>
      <w:r w:rsidRPr="009D4B74">
        <w:rPr>
          <w:rFonts w:ascii="Arial" w:hAnsi="Arial" w:cs="Arial"/>
          <w:sz w:val="22"/>
          <w:szCs w:val="22"/>
        </w:rPr>
        <w:t xml:space="preserve">munkaidőn túl </w:t>
      </w:r>
      <w:r w:rsidRPr="009D4B74">
        <w:rPr>
          <w:rFonts w:ascii="Arial" w:hAnsi="Arial" w:cs="Arial"/>
          <w:sz w:val="22"/>
          <w:szCs w:val="22"/>
        </w:rPr>
        <w:lastRenderedPageBreak/>
        <w:t>(a hivatal munkaidejét az 1. függelék tartalmazza) pénteken 15,00 és 19,00 óra vagy szombaton 9,00 óra és 19,00 óra között lehet lebonyolítani.</w:t>
      </w:r>
    </w:p>
    <w:p w:rsidR="009D4B74" w:rsidRDefault="009D4B74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4B74" w:rsidRDefault="009D4B74" w:rsidP="0057653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D4B74">
        <w:rPr>
          <w:rFonts w:ascii="Arial" w:hAnsi="Arial" w:cs="Arial"/>
          <w:b/>
          <w:sz w:val="22"/>
          <w:szCs w:val="22"/>
        </w:rPr>
        <w:t>3. §</w:t>
      </w:r>
    </w:p>
    <w:p w:rsidR="009D4B74" w:rsidRPr="009D4B74" w:rsidRDefault="009D4B74" w:rsidP="0057653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D4B74" w:rsidRDefault="009D4B74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4B74">
        <w:rPr>
          <w:rFonts w:ascii="Arial" w:hAnsi="Arial" w:cs="Arial"/>
          <w:sz w:val="22"/>
          <w:szCs w:val="22"/>
        </w:rPr>
        <w:t>(1) A hivatali helyiségen kívüli, hivatali munkaidőben vagy</w:t>
      </w:r>
      <w:r>
        <w:rPr>
          <w:rFonts w:ascii="Arial" w:hAnsi="Arial" w:cs="Arial"/>
          <w:sz w:val="22"/>
          <w:szCs w:val="22"/>
        </w:rPr>
        <w:t xml:space="preserve"> hivatali munkaidő </w:t>
      </w:r>
      <w:proofErr w:type="gramStart"/>
      <w:r>
        <w:rPr>
          <w:rFonts w:ascii="Arial" w:hAnsi="Arial" w:cs="Arial"/>
          <w:sz w:val="22"/>
          <w:szCs w:val="22"/>
        </w:rPr>
        <w:t>túl történő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r w:rsidRPr="009D4B74">
        <w:rPr>
          <w:rFonts w:ascii="Arial" w:hAnsi="Arial" w:cs="Arial"/>
          <w:sz w:val="22"/>
          <w:szCs w:val="22"/>
        </w:rPr>
        <w:t>valamint hivatali helyiségben hivatali munkaidőn túl történő anyakönyvi esemény esetén a többletszolgáltatás ellentételezéseként a szolgáltatást igénybevevői által az önkormányzat részére fizetendő díjak mértékét a rendelet 2. melléklet I. pontja tartalmazza.</w:t>
      </w:r>
    </w:p>
    <w:p w:rsidR="00BD1660" w:rsidRPr="009D4B74" w:rsidRDefault="00BD1660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4B74" w:rsidRDefault="009D4B74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4B74">
        <w:rPr>
          <w:rFonts w:ascii="Arial" w:hAnsi="Arial" w:cs="Arial"/>
          <w:sz w:val="22"/>
          <w:szCs w:val="22"/>
        </w:rPr>
        <w:t>(2)</w:t>
      </w:r>
      <w:r w:rsidRPr="009D4B74">
        <w:rPr>
          <w:rFonts w:ascii="Arial" w:hAnsi="Arial" w:cs="Arial"/>
          <w:sz w:val="22"/>
          <w:szCs w:val="22"/>
        </w:rPr>
        <w:tab/>
        <w:t xml:space="preserve"> Az Önkormányzat által - a szolgáltatást igénybevevő általi igénylés alapján - biztosított többletszolgáltatás tárgyi kellékeinek hivatalból történő beszerzésének és egyéb szolgáltatás díjait a 2. melléklet II. pontja tartalmazza.</w:t>
      </w:r>
    </w:p>
    <w:p w:rsidR="00BD1660" w:rsidRPr="009D4B74" w:rsidRDefault="00BD1660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4B74" w:rsidRDefault="009D4B74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4B74">
        <w:rPr>
          <w:rFonts w:ascii="Arial" w:hAnsi="Arial" w:cs="Arial"/>
          <w:sz w:val="22"/>
          <w:szCs w:val="22"/>
        </w:rPr>
        <w:t>(3)</w:t>
      </w:r>
      <w:r w:rsidRPr="009D4B74">
        <w:rPr>
          <w:rFonts w:ascii="Arial" w:hAnsi="Arial" w:cs="Arial"/>
          <w:sz w:val="22"/>
          <w:szCs w:val="22"/>
        </w:rPr>
        <w:tab/>
        <w:t xml:space="preserve"> Rendkívüli körülmény esetén, különös tekintettel a házasulók, valamint az élettársi kapcsolatot létesíteni kívánók valamelyikének közeli halállal fenyegető egészségi állapotára, az egészségügyi és szociális intézményben, továbbá a lakáson lebonyolított anyakönyvi esemény díjmentes</w:t>
      </w:r>
    </w:p>
    <w:p w:rsidR="009D4B74" w:rsidRDefault="009D4B74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1660" w:rsidRDefault="00BD1660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1660">
        <w:rPr>
          <w:rFonts w:ascii="Arial" w:hAnsi="Arial" w:cs="Arial"/>
          <w:sz w:val="22"/>
          <w:szCs w:val="22"/>
        </w:rPr>
        <w:t>(4)</w:t>
      </w:r>
      <w:r w:rsidRPr="00BD1660">
        <w:rPr>
          <w:rFonts w:ascii="Arial" w:hAnsi="Arial" w:cs="Arial"/>
          <w:sz w:val="22"/>
          <w:szCs w:val="22"/>
        </w:rPr>
        <w:tab/>
        <w:t>A 3. §</w:t>
      </w:r>
      <w:proofErr w:type="spellStart"/>
      <w:r w:rsidRPr="00BD1660">
        <w:rPr>
          <w:rFonts w:ascii="Arial" w:hAnsi="Arial" w:cs="Arial"/>
          <w:sz w:val="22"/>
          <w:szCs w:val="22"/>
        </w:rPr>
        <w:t>-ban</w:t>
      </w:r>
      <w:proofErr w:type="spellEnd"/>
      <w:r w:rsidRPr="00BD1660">
        <w:rPr>
          <w:rFonts w:ascii="Arial" w:hAnsi="Arial" w:cs="Arial"/>
          <w:sz w:val="22"/>
          <w:szCs w:val="22"/>
        </w:rPr>
        <w:t xml:space="preserve"> meghatározott díjakat - kiá</w:t>
      </w:r>
      <w:r>
        <w:rPr>
          <w:rFonts w:ascii="Arial" w:hAnsi="Arial" w:cs="Arial"/>
          <w:sz w:val="22"/>
          <w:szCs w:val="22"/>
        </w:rPr>
        <w:t>llított számla alapján - a Bogyiszlói</w:t>
      </w:r>
      <w:r w:rsidRPr="00BD1660">
        <w:rPr>
          <w:rFonts w:ascii="Arial" w:hAnsi="Arial" w:cs="Arial"/>
          <w:sz w:val="22"/>
          <w:szCs w:val="22"/>
        </w:rPr>
        <w:t xml:space="preserve"> Közös </w:t>
      </w:r>
      <w:r>
        <w:rPr>
          <w:rFonts w:ascii="Arial" w:hAnsi="Arial" w:cs="Arial"/>
          <w:sz w:val="22"/>
          <w:szCs w:val="22"/>
        </w:rPr>
        <w:t>Önkormányzati Hivatal Dunaföldvár és Vidéke Takaréks</w:t>
      </w:r>
      <w:r w:rsidRPr="00BD1660">
        <w:rPr>
          <w:rFonts w:ascii="Arial" w:hAnsi="Arial" w:cs="Arial"/>
          <w:sz w:val="22"/>
          <w:szCs w:val="22"/>
        </w:rPr>
        <w:t>zövetkez</w:t>
      </w:r>
      <w:r>
        <w:rPr>
          <w:rFonts w:ascii="Arial" w:hAnsi="Arial" w:cs="Arial"/>
          <w:sz w:val="22"/>
          <w:szCs w:val="22"/>
        </w:rPr>
        <w:t>etnél vezetett 70600140-11115270-00000000 számú számlája</w:t>
      </w:r>
      <w:r w:rsidRPr="00BD16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kell megfizetni banki átutalással vagy pénztári befizetéssel</w:t>
      </w:r>
      <w:r w:rsidRPr="00BD1660">
        <w:rPr>
          <w:rFonts w:ascii="Arial" w:hAnsi="Arial" w:cs="Arial"/>
          <w:sz w:val="22"/>
          <w:szCs w:val="22"/>
        </w:rPr>
        <w:t>. A megfizetés tényét az anyakönyvi esemény időpontját megelőző 5. munkanapig az anyakönyvvezetőnél igazolni szükséges.</w:t>
      </w:r>
    </w:p>
    <w:p w:rsidR="005769FA" w:rsidRDefault="005769FA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69FA" w:rsidRPr="005D5DD7" w:rsidRDefault="005D5DD7" w:rsidP="0057653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D5DD7">
        <w:rPr>
          <w:rFonts w:ascii="Arial" w:hAnsi="Arial" w:cs="Arial"/>
          <w:b/>
          <w:sz w:val="22"/>
          <w:szCs w:val="22"/>
        </w:rPr>
        <w:t>4. §</w:t>
      </w:r>
    </w:p>
    <w:p w:rsidR="005D5DD7" w:rsidRDefault="005D5DD7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5DD7" w:rsidRDefault="0057653D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D5DD7" w:rsidRPr="005D5DD7">
        <w:rPr>
          <w:rFonts w:ascii="Arial" w:hAnsi="Arial" w:cs="Arial"/>
          <w:sz w:val="22"/>
          <w:szCs w:val="22"/>
        </w:rPr>
        <w:t>1) A szolgáltatás igénybevevői a 3. §</w:t>
      </w:r>
      <w:proofErr w:type="spellStart"/>
      <w:r w:rsidR="005D5DD7" w:rsidRPr="005D5DD7">
        <w:rPr>
          <w:rFonts w:ascii="Arial" w:hAnsi="Arial" w:cs="Arial"/>
          <w:sz w:val="22"/>
          <w:szCs w:val="22"/>
        </w:rPr>
        <w:t>-ban</w:t>
      </w:r>
      <w:proofErr w:type="spellEnd"/>
      <w:r w:rsidR="005D5DD7" w:rsidRPr="005D5DD7">
        <w:rPr>
          <w:rFonts w:ascii="Arial" w:hAnsi="Arial" w:cs="Arial"/>
          <w:sz w:val="22"/>
          <w:szCs w:val="22"/>
        </w:rPr>
        <w:t xml:space="preserve"> foglaltak s</w:t>
      </w:r>
      <w:r w:rsidR="005D5DD7">
        <w:rPr>
          <w:rFonts w:ascii="Arial" w:hAnsi="Arial" w:cs="Arial"/>
          <w:sz w:val="22"/>
          <w:szCs w:val="22"/>
        </w:rPr>
        <w:t xml:space="preserve">zerint megállapított díj teljes </w:t>
      </w:r>
      <w:r w:rsidR="005D5DD7" w:rsidRPr="005D5DD7">
        <w:rPr>
          <w:rFonts w:ascii="Arial" w:hAnsi="Arial" w:cs="Arial"/>
          <w:sz w:val="22"/>
          <w:szCs w:val="22"/>
        </w:rPr>
        <w:t>összegének a visszatérítésére jogosultak, amennyiben az anyakönyvi eseményre vonatkozó bejelentésüket annak tervezett időpontját megelőzően legalább 5 munkanappal korábban, írásban visszavonják.</w:t>
      </w:r>
    </w:p>
    <w:p w:rsidR="005D5DD7" w:rsidRPr="005D5DD7" w:rsidRDefault="005D5DD7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5DD7" w:rsidRDefault="005D5DD7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5DD7">
        <w:rPr>
          <w:rFonts w:ascii="Arial" w:hAnsi="Arial" w:cs="Arial"/>
          <w:sz w:val="22"/>
          <w:szCs w:val="22"/>
        </w:rPr>
        <w:t>(2) Amennyiben a szolgáltatás igénybevevői az anyakönyvi eseményre vonatkozó bejelentésüket az (1) bekezdésben meghatározott időpontot követően, vagy egyáltalán nem vonják vissza és az anyakönyvi eseményre nem kerül sor, a szolgáltatás igénybevevői a díj visszatérítésére nem jogosultak.</w:t>
      </w:r>
    </w:p>
    <w:p w:rsidR="005769FA" w:rsidRDefault="005769FA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5DD7" w:rsidRPr="005D5DD7" w:rsidRDefault="005D5DD7" w:rsidP="0057653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D5DD7">
        <w:rPr>
          <w:rFonts w:ascii="Arial" w:hAnsi="Arial" w:cs="Arial"/>
          <w:b/>
          <w:sz w:val="22"/>
          <w:szCs w:val="22"/>
        </w:rPr>
        <w:t>5. §</w:t>
      </w:r>
    </w:p>
    <w:p w:rsidR="005D5DD7" w:rsidRDefault="005D5DD7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5DD7" w:rsidRDefault="005D5DD7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5DD7">
        <w:rPr>
          <w:rFonts w:ascii="Arial" w:hAnsi="Arial" w:cs="Arial"/>
          <w:sz w:val="22"/>
          <w:szCs w:val="22"/>
        </w:rPr>
        <w:t>(1) Amennyiben a hivatali munkaidőn kívül történő an</w:t>
      </w:r>
      <w:r>
        <w:rPr>
          <w:rFonts w:ascii="Arial" w:hAnsi="Arial" w:cs="Arial"/>
          <w:sz w:val="22"/>
          <w:szCs w:val="22"/>
        </w:rPr>
        <w:t xml:space="preserve">yakönyvi eseménykor közreműködő </w:t>
      </w:r>
      <w:r w:rsidRPr="005D5DD7">
        <w:rPr>
          <w:rFonts w:ascii="Arial" w:hAnsi="Arial" w:cs="Arial"/>
          <w:sz w:val="22"/>
          <w:szCs w:val="22"/>
        </w:rPr>
        <w:t>anyakönyvvezető nem a közszolgálati tisztviselőkről szóló törvényben meghatározott szabadidőt választja, őt - az illetményén felül - céljuttatás jogcímén a (2) bekezdésben meghatározott díjazás illeti meg.</w:t>
      </w:r>
    </w:p>
    <w:p w:rsidR="005D5DD7" w:rsidRPr="005D5DD7" w:rsidRDefault="005D5DD7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5DD7" w:rsidRPr="005D5DD7" w:rsidRDefault="005D5DD7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5DD7">
        <w:rPr>
          <w:rFonts w:ascii="Arial" w:hAnsi="Arial" w:cs="Arial"/>
          <w:sz w:val="22"/>
          <w:szCs w:val="22"/>
        </w:rPr>
        <w:t>(2) A célfeladat eredményes végrehajtásáért megállapítandó céljuttatás mértéke:</w:t>
      </w:r>
    </w:p>
    <w:p w:rsidR="005D5DD7" w:rsidRPr="005D5DD7" w:rsidRDefault="005D5DD7" w:rsidP="0057653D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5D5DD7">
        <w:rPr>
          <w:rFonts w:ascii="Arial" w:hAnsi="Arial" w:cs="Arial"/>
          <w:sz w:val="22"/>
          <w:szCs w:val="22"/>
        </w:rPr>
        <w:t>A</w:t>
      </w:r>
      <w:proofErr w:type="spellEnd"/>
      <w:r w:rsidRPr="005D5DD7">
        <w:rPr>
          <w:rFonts w:ascii="Arial" w:hAnsi="Arial" w:cs="Arial"/>
          <w:sz w:val="22"/>
          <w:szCs w:val="22"/>
        </w:rPr>
        <w:t xml:space="preserve"> hivatali helyiségben, hivatali munkaidőn túl történő anyakönyvi esemény esetén:</w:t>
      </w:r>
      <w:r>
        <w:rPr>
          <w:rFonts w:ascii="Arial" w:hAnsi="Arial" w:cs="Arial"/>
          <w:sz w:val="22"/>
          <w:szCs w:val="22"/>
        </w:rPr>
        <w:t xml:space="preserve"> b</w:t>
      </w:r>
      <w:r w:rsidRPr="005D5DD7">
        <w:rPr>
          <w:rFonts w:ascii="Arial" w:hAnsi="Arial" w:cs="Arial"/>
          <w:sz w:val="22"/>
          <w:szCs w:val="22"/>
        </w:rPr>
        <w:t>ruttó 9.650,- Ft/esemény.</w:t>
      </w:r>
    </w:p>
    <w:p w:rsidR="005D5DD7" w:rsidRDefault="005D5DD7" w:rsidP="0057653D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Pr="005D5DD7">
        <w:rPr>
          <w:rFonts w:ascii="Arial" w:hAnsi="Arial" w:cs="Arial"/>
          <w:sz w:val="22"/>
          <w:szCs w:val="22"/>
        </w:rPr>
        <w:t>Hivatali helyiségen kívüli, hivatali munkaidőben vagy hivatali munkaidőn túl tört</w:t>
      </w:r>
      <w:r>
        <w:rPr>
          <w:rFonts w:ascii="Arial" w:hAnsi="Arial" w:cs="Arial"/>
          <w:sz w:val="22"/>
          <w:szCs w:val="22"/>
        </w:rPr>
        <w:t>énő anyakönyvi esemény esetén: b</w:t>
      </w:r>
      <w:r w:rsidRPr="005D5DD7">
        <w:rPr>
          <w:rFonts w:ascii="Arial" w:hAnsi="Arial" w:cs="Arial"/>
          <w:sz w:val="22"/>
          <w:szCs w:val="22"/>
        </w:rPr>
        <w:t>ruttó 16.000,- Ft/esemény.</w:t>
      </w:r>
    </w:p>
    <w:p w:rsidR="005D5DD7" w:rsidRDefault="00D17AC7" w:rsidP="00D17AC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c.</w:t>
      </w:r>
      <w:proofErr w:type="gramEnd"/>
      <w:r>
        <w:rPr>
          <w:rFonts w:ascii="Arial" w:hAnsi="Arial" w:cs="Arial"/>
          <w:sz w:val="22"/>
          <w:szCs w:val="22"/>
        </w:rPr>
        <w:t xml:space="preserve">) A jegyző – </w:t>
      </w:r>
      <w:r w:rsidRPr="00D17AC7">
        <w:rPr>
          <w:rFonts w:ascii="Arial" w:hAnsi="Arial" w:cs="Arial"/>
          <w:sz w:val="22"/>
          <w:szCs w:val="22"/>
        </w:rPr>
        <w:t>figyelemmel a hatályo</w:t>
      </w:r>
      <w:r>
        <w:rPr>
          <w:rFonts w:ascii="Arial" w:hAnsi="Arial" w:cs="Arial"/>
          <w:sz w:val="22"/>
          <w:szCs w:val="22"/>
        </w:rPr>
        <w:t xml:space="preserve">s jogszabályok rendelkezéseire – az </w:t>
      </w:r>
      <w:r w:rsidRPr="00D17AC7">
        <w:rPr>
          <w:rFonts w:ascii="Arial" w:hAnsi="Arial" w:cs="Arial"/>
          <w:sz w:val="22"/>
          <w:szCs w:val="22"/>
        </w:rPr>
        <w:t>anyakönyvvezető részére évente egy alkalommal, a felad</w:t>
      </w:r>
      <w:r>
        <w:rPr>
          <w:rFonts w:ascii="Arial" w:hAnsi="Arial" w:cs="Arial"/>
          <w:sz w:val="22"/>
          <w:szCs w:val="22"/>
        </w:rPr>
        <w:t xml:space="preserve">at ellátására tekintettel nettó </w:t>
      </w:r>
      <w:r w:rsidRPr="00D17AC7">
        <w:rPr>
          <w:rFonts w:ascii="Arial" w:hAnsi="Arial" w:cs="Arial"/>
          <w:sz w:val="22"/>
          <w:szCs w:val="22"/>
        </w:rPr>
        <w:t>30.000 Ft összegben munkaruha jutt</w:t>
      </w:r>
      <w:r>
        <w:rPr>
          <w:rFonts w:ascii="Arial" w:hAnsi="Arial" w:cs="Arial"/>
          <w:sz w:val="22"/>
          <w:szCs w:val="22"/>
        </w:rPr>
        <w:t xml:space="preserve">atást biztosít. A munkaruha juttatás kifizetése és </w:t>
      </w:r>
      <w:r w:rsidRPr="00D17AC7">
        <w:rPr>
          <w:rFonts w:ascii="Arial" w:hAnsi="Arial" w:cs="Arial"/>
          <w:sz w:val="22"/>
          <w:szCs w:val="22"/>
        </w:rPr>
        <w:t>elszámolása a ruházati költségtérítésre vonatkozó szabá</w:t>
      </w:r>
      <w:r>
        <w:rPr>
          <w:rFonts w:ascii="Arial" w:hAnsi="Arial" w:cs="Arial"/>
          <w:sz w:val="22"/>
          <w:szCs w:val="22"/>
        </w:rPr>
        <w:t xml:space="preserve">lyok alapul vételével történik, </w:t>
      </w:r>
      <w:r w:rsidRPr="00D17AC7">
        <w:rPr>
          <w:rFonts w:ascii="Arial" w:hAnsi="Arial" w:cs="Arial"/>
          <w:sz w:val="22"/>
          <w:szCs w:val="22"/>
        </w:rPr>
        <w:t>azzal, hogy az összeg felhasználásáról az an</w:t>
      </w:r>
      <w:r>
        <w:rPr>
          <w:rFonts w:ascii="Arial" w:hAnsi="Arial" w:cs="Arial"/>
          <w:sz w:val="22"/>
          <w:szCs w:val="22"/>
        </w:rPr>
        <w:t xml:space="preserve">yakönyvvezető számlával köteles elszámolni tárgyév december 15 </w:t>
      </w:r>
      <w:proofErr w:type="spellStart"/>
      <w:r>
        <w:rPr>
          <w:rFonts w:ascii="Arial" w:hAnsi="Arial" w:cs="Arial"/>
          <w:sz w:val="22"/>
          <w:szCs w:val="22"/>
        </w:rPr>
        <w:t>-</w:t>
      </w:r>
      <w:r w:rsidRPr="00D17AC7">
        <w:rPr>
          <w:rFonts w:ascii="Arial" w:hAnsi="Arial" w:cs="Arial"/>
          <w:sz w:val="22"/>
          <w:szCs w:val="22"/>
        </w:rPr>
        <w:t>ig</w:t>
      </w:r>
      <w:proofErr w:type="spellEnd"/>
      <w:r w:rsidRPr="00D17AC7">
        <w:rPr>
          <w:rFonts w:ascii="Arial" w:hAnsi="Arial" w:cs="Arial"/>
          <w:sz w:val="22"/>
          <w:szCs w:val="22"/>
        </w:rPr>
        <w:t>. Az anyakönyvvezető a munkaruha jutta</w:t>
      </w:r>
      <w:r>
        <w:rPr>
          <w:rFonts w:ascii="Arial" w:hAnsi="Arial" w:cs="Arial"/>
          <w:sz w:val="22"/>
          <w:szCs w:val="22"/>
        </w:rPr>
        <w:t xml:space="preserve">tást az </w:t>
      </w:r>
      <w:r w:rsidRPr="00D17AC7">
        <w:rPr>
          <w:rFonts w:ascii="Arial" w:hAnsi="Arial" w:cs="Arial"/>
          <w:sz w:val="22"/>
          <w:szCs w:val="22"/>
        </w:rPr>
        <w:t>alábbi ruház</w:t>
      </w:r>
      <w:r>
        <w:rPr>
          <w:rFonts w:ascii="Arial" w:hAnsi="Arial" w:cs="Arial"/>
          <w:sz w:val="22"/>
          <w:szCs w:val="22"/>
        </w:rPr>
        <w:t xml:space="preserve">at megvásárlására fordíthatja: cipő, </w:t>
      </w:r>
      <w:r w:rsidRPr="00D17AC7">
        <w:rPr>
          <w:rFonts w:ascii="Arial" w:hAnsi="Arial" w:cs="Arial"/>
          <w:sz w:val="22"/>
          <w:szCs w:val="22"/>
        </w:rPr>
        <w:t>kosz</w:t>
      </w:r>
      <w:r>
        <w:rPr>
          <w:rFonts w:ascii="Arial" w:hAnsi="Arial" w:cs="Arial"/>
          <w:sz w:val="22"/>
          <w:szCs w:val="22"/>
        </w:rPr>
        <w:t xml:space="preserve">tüm, szoknya, blúz. A munkaruha </w:t>
      </w:r>
      <w:r w:rsidRPr="00D17AC7">
        <w:rPr>
          <w:rFonts w:ascii="Arial" w:hAnsi="Arial" w:cs="Arial"/>
          <w:sz w:val="22"/>
          <w:szCs w:val="22"/>
        </w:rPr>
        <w:t>kihordási ideje egy é</w:t>
      </w:r>
      <w:r>
        <w:rPr>
          <w:rFonts w:ascii="Arial" w:hAnsi="Arial" w:cs="Arial"/>
          <w:sz w:val="22"/>
          <w:szCs w:val="22"/>
        </w:rPr>
        <w:t>v.</w:t>
      </w:r>
    </w:p>
    <w:p w:rsidR="005D5DD7" w:rsidRPr="005D5DD7" w:rsidRDefault="005D5DD7" w:rsidP="0057653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D5DD7">
        <w:rPr>
          <w:rFonts w:ascii="Arial" w:hAnsi="Arial" w:cs="Arial"/>
          <w:b/>
          <w:sz w:val="22"/>
          <w:szCs w:val="22"/>
        </w:rPr>
        <w:t>6. §</w:t>
      </w:r>
    </w:p>
    <w:p w:rsidR="005D5DD7" w:rsidRDefault="005D5DD7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5DD7" w:rsidRDefault="005D5DD7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5DD7">
        <w:rPr>
          <w:rFonts w:ascii="Arial" w:hAnsi="Arial" w:cs="Arial"/>
          <w:sz w:val="22"/>
          <w:szCs w:val="22"/>
        </w:rPr>
        <w:t>(1) Ez a rendelet a kihirdetését követő napon lép hatályba.</w:t>
      </w:r>
    </w:p>
    <w:p w:rsidR="005D5DD7" w:rsidRPr="005D5DD7" w:rsidRDefault="005D5DD7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5DD7" w:rsidRDefault="005D5DD7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5DD7">
        <w:rPr>
          <w:rFonts w:ascii="Arial" w:hAnsi="Arial" w:cs="Arial"/>
          <w:sz w:val="22"/>
          <w:szCs w:val="22"/>
        </w:rPr>
        <w:t>(2)</w:t>
      </w:r>
      <w:r w:rsidRPr="005D5DD7">
        <w:rPr>
          <w:rFonts w:ascii="Arial" w:hAnsi="Arial" w:cs="Arial"/>
          <w:sz w:val="22"/>
          <w:szCs w:val="22"/>
        </w:rPr>
        <w:tab/>
        <w:t xml:space="preserve"> A rendelet 2. mellékletében meghatározott díjakat a rendelet hatályba lépését követően bejelentett anyakönyvi események esetén kell alkalmazni.</w:t>
      </w:r>
    </w:p>
    <w:p w:rsidR="005D5DD7" w:rsidRPr="005D5DD7" w:rsidRDefault="005D5DD7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5DD7" w:rsidRDefault="005D5DD7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5DD7">
        <w:rPr>
          <w:rFonts w:ascii="Arial" w:hAnsi="Arial" w:cs="Arial"/>
          <w:sz w:val="22"/>
          <w:szCs w:val="22"/>
        </w:rPr>
        <w:t>(3)</w:t>
      </w:r>
      <w:r w:rsidRPr="005D5DD7">
        <w:rPr>
          <w:rFonts w:ascii="Arial" w:hAnsi="Arial" w:cs="Arial"/>
          <w:sz w:val="22"/>
          <w:szCs w:val="22"/>
        </w:rPr>
        <w:tab/>
        <w:t xml:space="preserve"> Hatályát veszti az anyakönyvi eljárás egy</w:t>
      </w:r>
      <w:r>
        <w:rPr>
          <w:rFonts w:ascii="Arial" w:hAnsi="Arial" w:cs="Arial"/>
          <w:sz w:val="22"/>
          <w:szCs w:val="22"/>
        </w:rPr>
        <w:t>es díjairól szóló 14/2012. (XII.22.</w:t>
      </w:r>
      <w:r w:rsidRPr="005D5DD7">
        <w:rPr>
          <w:rFonts w:ascii="Arial" w:hAnsi="Arial" w:cs="Arial"/>
          <w:sz w:val="22"/>
          <w:szCs w:val="22"/>
        </w:rPr>
        <w:t>) önkormányzati rendelet.</w:t>
      </w:r>
    </w:p>
    <w:p w:rsidR="005D5DD7" w:rsidRDefault="005D5DD7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5DD7" w:rsidRDefault="005D5DD7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Bogyiszló, 2017. május 30.</w:t>
      </w:r>
    </w:p>
    <w:p w:rsidR="005D5DD7" w:rsidRDefault="005D5DD7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5DD7" w:rsidRDefault="005D5DD7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5DD7" w:rsidRDefault="005D5DD7" w:rsidP="0057653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Tóth István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Tóth Adrienn</w:t>
      </w:r>
    </w:p>
    <w:p w:rsidR="005D5DD7" w:rsidRDefault="005D5DD7" w:rsidP="0057653D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polgármester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jegyző</w:t>
      </w:r>
    </w:p>
    <w:p w:rsidR="005D5DD7" w:rsidRDefault="005D5DD7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D5DD7" w:rsidRPr="0057653D" w:rsidRDefault="005D5DD7" w:rsidP="0057653D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7653D">
        <w:rPr>
          <w:rFonts w:ascii="Arial" w:hAnsi="Arial" w:cs="Arial"/>
          <w:sz w:val="22"/>
          <w:szCs w:val="22"/>
          <w:u w:val="single"/>
        </w:rPr>
        <w:t>Záradék:</w:t>
      </w:r>
    </w:p>
    <w:p w:rsidR="005D5DD7" w:rsidRDefault="005D5DD7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653D" w:rsidRPr="0057653D" w:rsidRDefault="0057653D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653D">
        <w:rPr>
          <w:rFonts w:ascii="Arial" w:hAnsi="Arial" w:cs="Arial"/>
          <w:sz w:val="22"/>
          <w:szCs w:val="22"/>
        </w:rPr>
        <w:t>Az önkormányzati rendelet kihir</w:t>
      </w:r>
      <w:r>
        <w:rPr>
          <w:rFonts w:ascii="Arial" w:hAnsi="Arial" w:cs="Arial"/>
          <w:sz w:val="22"/>
          <w:szCs w:val="22"/>
        </w:rPr>
        <w:t>d</w:t>
      </w:r>
      <w:r w:rsidR="00775183">
        <w:rPr>
          <w:rFonts w:ascii="Arial" w:hAnsi="Arial" w:cs="Arial"/>
          <w:sz w:val="22"/>
          <w:szCs w:val="22"/>
        </w:rPr>
        <w:t>etésének napja: 2017. május 31.</w:t>
      </w:r>
    </w:p>
    <w:p w:rsidR="0057653D" w:rsidRPr="0057653D" w:rsidRDefault="0057653D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653D">
        <w:rPr>
          <w:rFonts w:ascii="Arial" w:hAnsi="Arial" w:cs="Arial"/>
          <w:sz w:val="22"/>
          <w:szCs w:val="22"/>
        </w:rPr>
        <w:lastRenderedPageBreak/>
        <w:t>Az önkormányzati rendelet levételének napja:</w:t>
      </w:r>
    </w:p>
    <w:p w:rsidR="0057653D" w:rsidRPr="0057653D" w:rsidRDefault="0057653D" w:rsidP="005765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653D" w:rsidRPr="0057653D" w:rsidRDefault="0057653D" w:rsidP="0057653D">
      <w:pPr>
        <w:jc w:val="right"/>
        <w:rPr>
          <w:rFonts w:ascii="Arial" w:hAnsi="Arial" w:cs="Arial"/>
          <w:sz w:val="22"/>
          <w:szCs w:val="22"/>
        </w:rPr>
      </w:pPr>
      <w:r w:rsidRPr="0057653D">
        <w:rPr>
          <w:rFonts w:ascii="Arial" w:hAnsi="Arial" w:cs="Arial"/>
          <w:sz w:val="22"/>
          <w:szCs w:val="22"/>
        </w:rPr>
        <w:t>Tóth Adrienn</w:t>
      </w:r>
    </w:p>
    <w:p w:rsidR="0057653D" w:rsidRDefault="0057653D" w:rsidP="0057653D">
      <w:pPr>
        <w:jc w:val="right"/>
        <w:rPr>
          <w:rFonts w:ascii="Arial" w:hAnsi="Arial" w:cs="Arial"/>
          <w:sz w:val="22"/>
          <w:szCs w:val="22"/>
        </w:rPr>
      </w:pPr>
      <w:r w:rsidRPr="0057653D">
        <w:rPr>
          <w:rFonts w:ascii="Arial" w:hAnsi="Arial" w:cs="Arial"/>
          <w:sz w:val="22"/>
          <w:szCs w:val="22"/>
        </w:rPr>
        <w:t xml:space="preserve"> </w:t>
      </w:r>
      <w:r w:rsidRPr="0057653D">
        <w:rPr>
          <w:rFonts w:ascii="Arial" w:hAnsi="Arial" w:cs="Arial"/>
          <w:sz w:val="22"/>
          <w:szCs w:val="22"/>
        </w:rPr>
        <w:tab/>
        <w:t xml:space="preserve">    </w:t>
      </w:r>
      <w:proofErr w:type="gramStart"/>
      <w:r w:rsidRPr="0057653D">
        <w:rPr>
          <w:rFonts w:ascii="Arial" w:hAnsi="Arial" w:cs="Arial"/>
          <w:sz w:val="22"/>
          <w:szCs w:val="22"/>
        </w:rPr>
        <w:t>jegyző</w:t>
      </w:r>
      <w:proofErr w:type="gramEnd"/>
    </w:p>
    <w:p w:rsidR="0057653D" w:rsidRDefault="0057653D">
      <w:pPr>
        <w:widowControl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21A79" w:rsidRDefault="00E21A79" w:rsidP="00E21A79">
      <w:pPr>
        <w:tabs>
          <w:tab w:val="left" w:pos="7309"/>
        </w:tabs>
        <w:spacing w:after="313" w:line="220" w:lineRule="exact"/>
        <w:ind w:left="4040"/>
        <w:jc w:val="right"/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lastRenderedPageBreak/>
        <w:t xml:space="preserve">1. számú </w:t>
      </w:r>
      <w:r w:rsidR="002F13C7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>melléklet a 6/2017 (V.31</w:t>
      </w:r>
      <w:r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>.) rendelethez</w:t>
      </w:r>
    </w:p>
    <w:p w:rsidR="0057653D" w:rsidRPr="0057653D" w:rsidRDefault="0057653D" w:rsidP="0057653D">
      <w:pPr>
        <w:tabs>
          <w:tab w:val="left" w:pos="7309"/>
        </w:tabs>
        <w:spacing w:after="313" w:line="220" w:lineRule="exact"/>
        <w:ind w:left="404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84CC1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>KERELEM</w:t>
      </w:r>
      <w:r w:rsidRPr="00584CC1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ab/>
      </w:r>
      <w:r w:rsidR="007B3965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ab/>
      </w:r>
      <w:r w:rsidRPr="0057653D">
        <w:rPr>
          <w:rFonts w:ascii="Arial" w:eastAsia="Times New Roman" w:hAnsi="Arial" w:cs="Arial"/>
          <w:color w:val="auto"/>
          <w:sz w:val="22"/>
          <w:szCs w:val="22"/>
        </w:rPr>
        <w:t>Illetéke 3.000,- Ft</w:t>
      </w:r>
    </w:p>
    <w:p w:rsidR="0057653D" w:rsidRPr="00584CC1" w:rsidRDefault="0057653D" w:rsidP="00D17AC7">
      <w:pPr>
        <w:rPr>
          <w:rFonts w:ascii="Arial" w:hAnsi="Arial" w:cs="Arial"/>
          <w:b/>
          <w:sz w:val="22"/>
          <w:szCs w:val="22"/>
        </w:rPr>
      </w:pPr>
      <w:r w:rsidRPr="00584CC1">
        <w:rPr>
          <w:rFonts w:ascii="Arial" w:hAnsi="Arial" w:cs="Arial"/>
          <w:b/>
          <w:sz w:val="22"/>
          <w:szCs w:val="22"/>
        </w:rPr>
        <w:t>Bogyiszlói</w:t>
      </w:r>
      <w:r w:rsidR="00D17AC7" w:rsidRPr="00584CC1">
        <w:rPr>
          <w:rFonts w:ascii="Arial" w:hAnsi="Arial" w:cs="Arial"/>
          <w:b/>
          <w:sz w:val="22"/>
          <w:szCs w:val="22"/>
        </w:rPr>
        <w:t xml:space="preserve"> Közös </w:t>
      </w:r>
      <w:r w:rsidRPr="0057653D">
        <w:rPr>
          <w:rFonts w:ascii="Arial" w:hAnsi="Arial" w:cs="Arial"/>
          <w:b/>
          <w:sz w:val="22"/>
          <w:szCs w:val="22"/>
        </w:rPr>
        <w:t xml:space="preserve">Önkormányzati Hivatal Jegyzőjének </w:t>
      </w:r>
    </w:p>
    <w:p w:rsidR="0057653D" w:rsidRPr="00584CC1" w:rsidRDefault="0057653D" w:rsidP="0057653D">
      <w:pPr>
        <w:spacing w:line="274" w:lineRule="exact"/>
        <w:ind w:left="20" w:right="5620"/>
        <w:rPr>
          <w:rFonts w:ascii="Arial" w:hAnsi="Arial" w:cs="Arial"/>
          <w:sz w:val="22"/>
          <w:szCs w:val="22"/>
        </w:rPr>
      </w:pPr>
    </w:p>
    <w:p w:rsidR="0057653D" w:rsidRPr="00584CC1" w:rsidRDefault="0057653D" w:rsidP="0057653D">
      <w:pPr>
        <w:spacing w:line="274" w:lineRule="exact"/>
        <w:ind w:left="20" w:right="5620"/>
        <w:rPr>
          <w:rFonts w:ascii="Arial" w:hAnsi="Arial" w:cs="Arial"/>
          <w:sz w:val="22"/>
          <w:szCs w:val="22"/>
          <w:u w:val="single"/>
        </w:rPr>
      </w:pPr>
      <w:r w:rsidRPr="00584CC1">
        <w:rPr>
          <w:rFonts w:ascii="Arial" w:hAnsi="Arial" w:cs="Arial"/>
          <w:sz w:val="22"/>
          <w:szCs w:val="22"/>
          <w:u w:val="single"/>
        </w:rPr>
        <w:t>Bogyiszló</w:t>
      </w:r>
    </w:p>
    <w:p w:rsidR="0057653D" w:rsidRPr="0057653D" w:rsidRDefault="0057653D" w:rsidP="0057653D">
      <w:pPr>
        <w:spacing w:line="274" w:lineRule="exact"/>
        <w:ind w:left="20" w:right="5620"/>
        <w:rPr>
          <w:rFonts w:ascii="Arial" w:hAnsi="Arial" w:cs="Arial"/>
          <w:sz w:val="22"/>
          <w:szCs w:val="22"/>
        </w:rPr>
      </w:pPr>
    </w:p>
    <w:p w:rsidR="0057653D" w:rsidRPr="00584CC1" w:rsidRDefault="0057653D" w:rsidP="0057653D">
      <w:pPr>
        <w:spacing w:line="274" w:lineRule="exact"/>
        <w:ind w:left="20"/>
        <w:rPr>
          <w:rFonts w:ascii="Arial" w:eastAsia="Times New Roman" w:hAnsi="Arial" w:cs="Arial"/>
          <w:color w:val="auto"/>
          <w:sz w:val="22"/>
          <w:szCs w:val="22"/>
        </w:rPr>
      </w:pPr>
      <w:r w:rsidRPr="00584CC1">
        <w:rPr>
          <w:rFonts w:ascii="Arial" w:eastAsia="Times New Roman" w:hAnsi="Arial" w:cs="Arial"/>
          <w:color w:val="auto"/>
          <w:sz w:val="22"/>
          <w:szCs w:val="22"/>
        </w:rPr>
        <w:t>Kossuth u. 28.</w:t>
      </w:r>
    </w:p>
    <w:p w:rsidR="0057653D" w:rsidRPr="0057653D" w:rsidRDefault="0057653D" w:rsidP="0057653D">
      <w:pPr>
        <w:spacing w:line="274" w:lineRule="exact"/>
        <w:ind w:left="20"/>
        <w:rPr>
          <w:rFonts w:ascii="Arial" w:eastAsia="Times New Roman" w:hAnsi="Arial" w:cs="Arial"/>
          <w:color w:val="auto"/>
          <w:sz w:val="22"/>
          <w:szCs w:val="22"/>
        </w:rPr>
      </w:pPr>
    </w:p>
    <w:p w:rsidR="0057653D" w:rsidRPr="0057653D" w:rsidRDefault="0057653D" w:rsidP="0057653D">
      <w:pPr>
        <w:spacing w:after="240" w:line="274" w:lineRule="exact"/>
        <w:ind w:left="20"/>
        <w:rPr>
          <w:rFonts w:ascii="Arial" w:eastAsia="Times New Roman" w:hAnsi="Arial" w:cs="Arial"/>
          <w:color w:val="auto"/>
          <w:sz w:val="22"/>
          <w:szCs w:val="22"/>
        </w:rPr>
      </w:pPr>
      <w:r w:rsidRPr="00584CC1">
        <w:rPr>
          <w:rFonts w:ascii="Arial" w:eastAsia="Times New Roman" w:hAnsi="Arial" w:cs="Arial"/>
          <w:color w:val="auto"/>
          <w:sz w:val="22"/>
          <w:szCs w:val="22"/>
        </w:rPr>
        <w:t>7132</w:t>
      </w:r>
    </w:p>
    <w:p w:rsidR="0057653D" w:rsidRPr="0057653D" w:rsidRDefault="0057653D" w:rsidP="0057653D">
      <w:pPr>
        <w:spacing w:line="274" w:lineRule="exact"/>
        <w:ind w:left="20" w:right="2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7653D">
        <w:rPr>
          <w:rFonts w:ascii="Arial" w:eastAsia="Times New Roman" w:hAnsi="Arial" w:cs="Arial"/>
          <w:color w:val="auto"/>
          <w:sz w:val="22"/>
          <w:szCs w:val="22"/>
        </w:rPr>
        <w:t>Alulírottak kérjük házasságkötés vagy a bejegyzett élettársi kapcsolat létesítésének hivatali helyiségen kívüli engedélyezését.</w:t>
      </w:r>
    </w:p>
    <w:p w:rsidR="0057653D" w:rsidRPr="0057653D" w:rsidRDefault="0057653D" w:rsidP="0057653D">
      <w:pPr>
        <w:tabs>
          <w:tab w:val="left" w:pos="1752"/>
          <w:tab w:val="left" w:leader="dot" w:pos="6222"/>
        </w:tabs>
        <w:spacing w:line="274" w:lineRule="exact"/>
        <w:ind w:left="2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7653D">
        <w:rPr>
          <w:rFonts w:ascii="Arial" w:eastAsia="Times New Roman" w:hAnsi="Arial" w:cs="Arial"/>
          <w:color w:val="auto"/>
          <w:sz w:val="22"/>
          <w:szCs w:val="22"/>
        </w:rPr>
        <w:t>Név:</w:t>
      </w:r>
      <w:r w:rsidRPr="0057653D">
        <w:rPr>
          <w:rFonts w:ascii="Arial" w:eastAsia="Times New Roman" w:hAnsi="Arial" w:cs="Arial"/>
          <w:color w:val="auto"/>
          <w:sz w:val="22"/>
          <w:szCs w:val="22"/>
        </w:rPr>
        <w:tab/>
      </w:r>
      <w:r w:rsidRPr="0057653D">
        <w:rPr>
          <w:rFonts w:ascii="Arial" w:eastAsia="Times New Roman" w:hAnsi="Arial" w:cs="Arial"/>
          <w:color w:val="auto"/>
          <w:sz w:val="22"/>
          <w:szCs w:val="22"/>
        </w:rPr>
        <w:tab/>
      </w:r>
    </w:p>
    <w:p w:rsidR="0057653D" w:rsidRPr="0057653D" w:rsidRDefault="0057653D" w:rsidP="0057653D">
      <w:pPr>
        <w:tabs>
          <w:tab w:val="left" w:pos="1752"/>
          <w:tab w:val="left" w:leader="dot" w:pos="6222"/>
        </w:tabs>
        <w:spacing w:line="274" w:lineRule="exact"/>
        <w:ind w:left="2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7653D">
        <w:rPr>
          <w:rFonts w:ascii="Arial" w:eastAsia="Times New Roman" w:hAnsi="Arial" w:cs="Arial"/>
          <w:color w:val="auto"/>
          <w:sz w:val="22"/>
          <w:szCs w:val="22"/>
        </w:rPr>
        <w:t>Lakcím:</w:t>
      </w:r>
      <w:r w:rsidRPr="0057653D">
        <w:rPr>
          <w:rFonts w:ascii="Arial" w:eastAsia="Times New Roman" w:hAnsi="Arial" w:cs="Arial"/>
          <w:color w:val="auto"/>
          <w:sz w:val="22"/>
          <w:szCs w:val="22"/>
        </w:rPr>
        <w:tab/>
      </w:r>
      <w:r w:rsidRPr="0057653D">
        <w:rPr>
          <w:rFonts w:ascii="Arial" w:eastAsia="Times New Roman" w:hAnsi="Arial" w:cs="Arial"/>
          <w:color w:val="auto"/>
          <w:sz w:val="22"/>
          <w:szCs w:val="22"/>
        </w:rPr>
        <w:tab/>
      </w:r>
    </w:p>
    <w:p w:rsidR="0057653D" w:rsidRPr="0057653D" w:rsidRDefault="0057653D" w:rsidP="0057653D">
      <w:pPr>
        <w:tabs>
          <w:tab w:val="left" w:leader="dot" w:pos="6222"/>
        </w:tabs>
        <w:spacing w:after="240" w:line="274" w:lineRule="exact"/>
        <w:ind w:left="2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7653D">
        <w:rPr>
          <w:rFonts w:ascii="Arial" w:eastAsia="Times New Roman" w:hAnsi="Arial" w:cs="Arial"/>
          <w:color w:val="auto"/>
          <w:sz w:val="22"/>
          <w:szCs w:val="22"/>
        </w:rPr>
        <w:t xml:space="preserve">Kézbesítési cím: </w:t>
      </w:r>
      <w:r w:rsidRPr="0057653D">
        <w:rPr>
          <w:rFonts w:ascii="Arial" w:eastAsia="Times New Roman" w:hAnsi="Arial" w:cs="Arial"/>
          <w:color w:val="auto"/>
          <w:sz w:val="22"/>
          <w:szCs w:val="22"/>
        </w:rPr>
        <w:tab/>
      </w:r>
    </w:p>
    <w:p w:rsidR="0057653D" w:rsidRPr="0057653D" w:rsidRDefault="0057653D" w:rsidP="0057653D">
      <w:pPr>
        <w:tabs>
          <w:tab w:val="left" w:leader="dot" w:pos="6222"/>
          <w:tab w:val="left" w:leader="dot" w:pos="6231"/>
        </w:tabs>
        <w:spacing w:line="274" w:lineRule="exact"/>
        <w:ind w:left="2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7653D">
        <w:rPr>
          <w:rFonts w:ascii="Arial" w:eastAsia="Times New Roman" w:hAnsi="Arial" w:cs="Arial"/>
          <w:color w:val="auto"/>
          <w:sz w:val="22"/>
          <w:szCs w:val="22"/>
        </w:rPr>
        <w:t>Név:</w:t>
      </w:r>
      <w:r w:rsidRPr="0057653D">
        <w:rPr>
          <w:rFonts w:ascii="Arial" w:eastAsia="Times New Roman" w:hAnsi="Arial" w:cs="Arial"/>
          <w:color w:val="auto"/>
          <w:sz w:val="22"/>
          <w:szCs w:val="22"/>
        </w:rPr>
        <w:tab/>
      </w:r>
      <w:r w:rsidRPr="0057653D">
        <w:rPr>
          <w:rFonts w:ascii="Arial" w:eastAsia="Times New Roman" w:hAnsi="Arial" w:cs="Arial"/>
          <w:color w:val="auto"/>
          <w:sz w:val="22"/>
          <w:szCs w:val="22"/>
        </w:rPr>
        <w:tab/>
      </w:r>
    </w:p>
    <w:p w:rsidR="0057653D" w:rsidRPr="0057653D" w:rsidRDefault="0057653D" w:rsidP="0057653D">
      <w:pPr>
        <w:tabs>
          <w:tab w:val="left" w:leader="dot" w:pos="6222"/>
          <w:tab w:val="left" w:leader="dot" w:pos="6255"/>
        </w:tabs>
        <w:spacing w:line="274" w:lineRule="exact"/>
        <w:ind w:left="2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7653D">
        <w:rPr>
          <w:rFonts w:ascii="Arial" w:eastAsia="Times New Roman" w:hAnsi="Arial" w:cs="Arial"/>
          <w:color w:val="auto"/>
          <w:sz w:val="22"/>
          <w:szCs w:val="22"/>
        </w:rPr>
        <w:t>Lakcím:</w:t>
      </w:r>
      <w:r w:rsidRPr="0057653D">
        <w:rPr>
          <w:rFonts w:ascii="Arial" w:eastAsia="Times New Roman" w:hAnsi="Arial" w:cs="Arial"/>
          <w:color w:val="auto"/>
          <w:sz w:val="22"/>
          <w:szCs w:val="22"/>
        </w:rPr>
        <w:tab/>
      </w:r>
      <w:r w:rsidRPr="0057653D">
        <w:rPr>
          <w:rFonts w:ascii="Arial" w:eastAsia="Times New Roman" w:hAnsi="Arial" w:cs="Arial"/>
          <w:color w:val="auto"/>
          <w:sz w:val="22"/>
          <w:szCs w:val="22"/>
        </w:rPr>
        <w:tab/>
      </w:r>
    </w:p>
    <w:p w:rsidR="0057653D" w:rsidRPr="0057653D" w:rsidRDefault="0057653D" w:rsidP="0057653D">
      <w:pPr>
        <w:tabs>
          <w:tab w:val="left" w:leader="dot" w:pos="6222"/>
        </w:tabs>
        <w:spacing w:after="283" w:line="274" w:lineRule="exact"/>
        <w:ind w:left="2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7653D">
        <w:rPr>
          <w:rFonts w:ascii="Arial" w:eastAsia="Times New Roman" w:hAnsi="Arial" w:cs="Arial"/>
          <w:color w:val="auto"/>
          <w:sz w:val="22"/>
          <w:szCs w:val="22"/>
        </w:rPr>
        <w:t xml:space="preserve">Kézbesítési cím: </w:t>
      </w:r>
      <w:r w:rsidRPr="0057653D">
        <w:rPr>
          <w:rFonts w:ascii="Arial" w:eastAsia="Times New Roman" w:hAnsi="Arial" w:cs="Arial"/>
          <w:color w:val="auto"/>
          <w:sz w:val="22"/>
          <w:szCs w:val="22"/>
        </w:rPr>
        <w:tab/>
      </w:r>
    </w:p>
    <w:p w:rsidR="0057653D" w:rsidRPr="0057653D" w:rsidRDefault="0057653D" w:rsidP="0057653D">
      <w:pPr>
        <w:spacing w:after="313" w:line="220" w:lineRule="exact"/>
        <w:ind w:left="2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7653D">
        <w:rPr>
          <w:rFonts w:ascii="Arial" w:eastAsia="Times New Roman" w:hAnsi="Arial" w:cs="Arial"/>
          <w:color w:val="auto"/>
          <w:sz w:val="22"/>
          <w:szCs w:val="22"/>
        </w:rPr>
        <w:t>A hivatali helyiségen kívüli helyszín:</w:t>
      </w:r>
    </w:p>
    <w:p w:rsidR="0057653D" w:rsidRPr="0057653D" w:rsidRDefault="0057653D" w:rsidP="0057653D">
      <w:pPr>
        <w:tabs>
          <w:tab w:val="left" w:leader="dot" w:pos="1153"/>
          <w:tab w:val="center" w:leader="dot" w:pos="4383"/>
          <w:tab w:val="left" w:leader="dot" w:pos="5982"/>
        </w:tabs>
        <w:spacing w:after="299" w:line="220" w:lineRule="exact"/>
        <w:ind w:left="2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7653D">
        <w:rPr>
          <w:rFonts w:ascii="Arial" w:eastAsia="Times New Roman" w:hAnsi="Arial" w:cs="Arial"/>
          <w:color w:val="auto"/>
          <w:sz w:val="22"/>
          <w:szCs w:val="22"/>
        </w:rPr>
        <w:tab/>
        <w:t xml:space="preserve"> </w:t>
      </w:r>
      <w:proofErr w:type="gramStart"/>
      <w:r w:rsidRPr="0057653D">
        <w:rPr>
          <w:rFonts w:ascii="Arial" w:eastAsia="Times New Roman" w:hAnsi="Arial" w:cs="Arial"/>
          <w:color w:val="auto"/>
          <w:sz w:val="22"/>
          <w:szCs w:val="22"/>
        </w:rPr>
        <w:t>település</w:t>
      </w:r>
      <w:proofErr w:type="gramEnd"/>
      <w:r w:rsidRPr="0057653D">
        <w:rPr>
          <w:rFonts w:ascii="Arial" w:eastAsia="Times New Roman" w:hAnsi="Arial" w:cs="Arial"/>
          <w:color w:val="auto"/>
          <w:sz w:val="22"/>
          <w:szCs w:val="22"/>
        </w:rPr>
        <w:tab/>
        <w:t>közterület</w:t>
      </w:r>
      <w:r w:rsidRPr="0057653D">
        <w:rPr>
          <w:rFonts w:ascii="Arial" w:eastAsia="Times New Roman" w:hAnsi="Arial" w:cs="Arial"/>
          <w:color w:val="auto"/>
          <w:sz w:val="22"/>
          <w:szCs w:val="22"/>
        </w:rPr>
        <w:tab/>
        <w:t>házszám/hrsz.</w:t>
      </w:r>
    </w:p>
    <w:p w:rsidR="0057653D" w:rsidRPr="0057653D" w:rsidRDefault="0057653D" w:rsidP="0057653D">
      <w:pPr>
        <w:spacing w:after="240" w:line="274" w:lineRule="exact"/>
        <w:ind w:left="20" w:right="2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84CC1">
        <w:rPr>
          <w:rFonts w:ascii="Arial" w:eastAsia="Times New Roman" w:hAnsi="Arial" w:cs="Arial"/>
          <w:color w:val="auto"/>
          <w:sz w:val="22"/>
          <w:szCs w:val="22"/>
        </w:rPr>
        <w:t>A Bogyiszló Község</w:t>
      </w:r>
      <w:r w:rsidRPr="0057653D">
        <w:rPr>
          <w:rFonts w:ascii="Arial" w:eastAsia="Times New Roman" w:hAnsi="Arial" w:cs="Arial"/>
          <w:color w:val="auto"/>
          <w:sz w:val="22"/>
          <w:szCs w:val="22"/>
        </w:rPr>
        <w:t xml:space="preserve"> Önkormányzat Képviselő-testületének a hivatali helyiségen kívüli és a hivatali munkaidőn túli házasságkötés és bejegyzett élettársi kapcsolat létesítésének engedélyezéséről, valamint az ezért járó többletszolgáltatás ellentételezéséről szóló rendeletében megállapított szolgáltatási díj befizetését vállaljuk.</w:t>
      </w:r>
    </w:p>
    <w:p w:rsidR="0057653D" w:rsidRPr="0057653D" w:rsidRDefault="0057653D" w:rsidP="0057653D">
      <w:pPr>
        <w:spacing w:line="274" w:lineRule="exact"/>
        <w:ind w:left="20" w:right="2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7653D">
        <w:rPr>
          <w:rFonts w:ascii="Arial" w:eastAsia="Times New Roman" w:hAnsi="Arial" w:cs="Arial"/>
          <w:color w:val="auto"/>
          <w:sz w:val="22"/>
          <w:szCs w:val="22"/>
        </w:rPr>
        <w:t>Tudomásul vesszük, hogy az engedély esetén az anyakönyvvezető kizárólag akkor működik közre a házasságkötésnek, illetve bejegyzett élettársi kapcsolat létesítésének hivatali helyiségen kívüli lebonyolításánál, ha</w:t>
      </w:r>
    </w:p>
    <w:p w:rsidR="0057653D" w:rsidRPr="00584CC1" w:rsidRDefault="0057653D" w:rsidP="0057653D">
      <w:pPr>
        <w:pStyle w:val="Listaszerbekezds"/>
        <w:numPr>
          <w:ilvl w:val="0"/>
          <w:numId w:val="8"/>
        </w:numPr>
        <w:spacing w:after="283" w:line="274" w:lineRule="exact"/>
        <w:ind w:right="20"/>
        <w:rPr>
          <w:rFonts w:ascii="Arial" w:eastAsia="Times New Roman" w:hAnsi="Arial" w:cs="Arial"/>
          <w:color w:val="auto"/>
          <w:sz w:val="22"/>
          <w:szCs w:val="22"/>
        </w:rPr>
      </w:pPr>
      <w:r w:rsidRPr="00584CC1">
        <w:rPr>
          <w:rFonts w:ascii="Arial" w:eastAsia="Times New Roman" w:hAnsi="Arial" w:cs="Arial"/>
          <w:color w:val="auto"/>
          <w:sz w:val="22"/>
          <w:szCs w:val="22"/>
        </w:rPr>
        <w:t xml:space="preserve">a tanúk - szükség esetén - tolmács vagy jelbeszédben jártas személy jelenlétét biztosítjuk </w:t>
      </w:r>
    </w:p>
    <w:p w:rsidR="0057653D" w:rsidRPr="00584CC1" w:rsidRDefault="0057653D" w:rsidP="0057653D">
      <w:pPr>
        <w:pStyle w:val="Listaszerbekezds"/>
        <w:numPr>
          <w:ilvl w:val="0"/>
          <w:numId w:val="8"/>
        </w:numPr>
        <w:spacing w:after="283" w:line="274" w:lineRule="exact"/>
        <w:ind w:right="20"/>
        <w:rPr>
          <w:rFonts w:ascii="Arial" w:eastAsia="Times New Roman" w:hAnsi="Arial" w:cs="Arial"/>
          <w:color w:val="auto"/>
          <w:sz w:val="22"/>
          <w:szCs w:val="22"/>
        </w:rPr>
      </w:pPr>
      <w:r w:rsidRPr="00584CC1">
        <w:rPr>
          <w:rFonts w:ascii="Arial" w:eastAsia="Times New Roman" w:hAnsi="Arial" w:cs="Arial"/>
          <w:color w:val="auto"/>
          <w:sz w:val="22"/>
          <w:szCs w:val="22"/>
        </w:rPr>
        <w:t xml:space="preserve">gondoskodunk a házasságkötés/a bejegyzett élettársi kapcsolat létesítésének méltó keretéről </w:t>
      </w:r>
    </w:p>
    <w:p w:rsidR="0057653D" w:rsidRPr="00584CC1" w:rsidRDefault="0057653D" w:rsidP="0057653D">
      <w:pPr>
        <w:pStyle w:val="Listaszerbekezds"/>
        <w:numPr>
          <w:ilvl w:val="0"/>
          <w:numId w:val="8"/>
        </w:numPr>
        <w:spacing w:after="283" w:line="274" w:lineRule="exact"/>
        <w:ind w:right="20"/>
        <w:rPr>
          <w:rFonts w:ascii="Arial" w:eastAsia="Times New Roman" w:hAnsi="Arial" w:cs="Arial"/>
          <w:color w:val="auto"/>
          <w:sz w:val="22"/>
          <w:szCs w:val="22"/>
        </w:rPr>
      </w:pPr>
      <w:r w:rsidRPr="00584CC1">
        <w:rPr>
          <w:rFonts w:ascii="Arial" w:eastAsia="Times New Roman" w:hAnsi="Arial" w:cs="Arial"/>
          <w:color w:val="auto"/>
          <w:sz w:val="22"/>
          <w:szCs w:val="22"/>
        </w:rPr>
        <w:t xml:space="preserve">gondoskodunk az anyakönyvvezető helyszínre és a hivatali helyiségbe való utazásáról és </w:t>
      </w:r>
    </w:p>
    <w:p w:rsidR="0057653D" w:rsidRPr="00584CC1" w:rsidRDefault="0057653D" w:rsidP="0057653D">
      <w:pPr>
        <w:pStyle w:val="Listaszerbekezds"/>
        <w:numPr>
          <w:ilvl w:val="0"/>
          <w:numId w:val="8"/>
        </w:numPr>
        <w:spacing w:after="283" w:line="274" w:lineRule="exact"/>
        <w:ind w:right="20"/>
        <w:rPr>
          <w:rFonts w:ascii="Arial" w:eastAsia="Times New Roman" w:hAnsi="Arial" w:cs="Arial"/>
          <w:color w:val="auto"/>
          <w:sz w:val="22"/>
          <w:szCs w:val="22"/>
        </w:rPr>
      </w:pPr>
      <w:r w:rsidRPr="00584CC1">
        <w:rPr>
          <w:rFonts w:ascii="Arial" w:eastAsia="Times New Roman" w:hAnsi="Arial" w:cs="Arial"/>
          <w:color w:val="auto"/>
          <w:sz w:val="22"/>
          <w:szCs w:val="22"/>
        </w:rPr>
        <w:t>egyidejűleg gondoskodunk az anyakönyvvezető őrizetében lévő anyakönyvnek a házasságkötés vagy a bejegyzett élettársi kapcsolat létesítésének helyszínére való szállításáról és a hivatali helyiségbe való biztonságos visszaszállításáról, valamint az anyakönyv helyszínen való biztonságos kezelésének feltételeiről és</w:t>
      </w:r>
    </w:p>
    <w:p w:rsidR="0057653D" w:rsidRPr="00584CC1" w:rsidRDefault="0057653D" w:rsidP="0057653D">
      <w:pPr>
        <w:pStyle w:val="Listaszerbekezds"/>
        <w:numPr>
          <w:ilvl w:val="0"/>
          <w:numId w:val="8"/>
        </w:numPr>
        <w:spacing w:after="283" w:line="274" w:lineRule="exact"/>
        <w:ind w:right="20"/>
        <w:rPr>
          <w:rFonts w:ascii="Arial" w:eastAsia="Times New Roman" w:hAnsi="Arial" w:cs="Arial"/>
          <w:color w:val="auto"/>
          <w:sz w:val="22"/>
          <w:szCs w:val="22"/>
        </w:rPr>
      </w:pPr>
      <w:r w:rsidRPr="00584CC1">
        <w:rPr>
          <w:rFonts w:ascii="Arial" w:eastAsia="Times New Roman" w:hAnsi="Arial" w:cs="Arial"/>
          <w:color w:val="auto"/>
          <w:sz w:val="22"/>
          <w:szCs w:val="22"/>
        </w:rPr>
        <w:t>a hivatali helyiségen kívüli helyszínen történő lebonyolítást lehetetlenné tevő körülmények bekövetkezte esetére a házasságkötés/bejegyzett élettársi kapcsolat léptesítésének lebonyolítására alkalmas helyiséget megjelölünk.</w:t>
      </w:r>
    </w:p>
    <w:p w:rsidR="0057653D" w:rsidRPr="0057653D" w:rsidRDefault="0057653D" w:rsidP="0057653D">
      <w:pPr>
        <w:tabs>
          <w:tab w:val="center" w:leader="dot" w:pos="975"/>
          <w:tab w:val="right" w:pos="2017"/>
          <w:tab w:val="left" w:leader="dot" w:pos="3078"/>
        </w:tabs>
        <w:spacing w:after="287" w:line="220" w:lineRule="exact"/>
        <w:ind w:left="2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7653D">
        <w:rPr>
          <w:rFonts w:ascii="Arial" w:eastAsia="Times New Roman" w:hAnsi="Arial" w:cs="Arial"/>
          <w:color w:val="auto"/>
          <w:sz w:val="22"/>
          <w:szCs w:val="22"/>
        </w:rPr>
        <w:tab/>
      </w:r>
      <w:proofErr w:type="gramStart"/>
      <w:r w:rsidRPr="0057653D">
        <w:rPr>
          <w:rFonts w:ascii="Arial" w:eastAsia="Times New Roman" w:hAnsi="Arial" w:cs="Arial"/>
          <w:color w:val="auto"/>
          <w:sz w:val="22"/>
          <w:szCs w:val="22"/>
        </w:rPr>
        <w:t>,</w:t>
      </w:r>
      <w:proofErr w:type="gramEnd"/>
      <w:r w:rsidRPr="0057653D">
        <w:rPr>
          <w:rFonts w:ascii="Arial" w:eastAsia="Times New Roman" w:hAnsi="Arial" w:cs="Arial"/>
          <w:color w:val="auto"/>
          <w:sz w:val="22"/>
          <w:szCs w:val="22"/>
        </w:rPr>
        <w:tab/>
        <w:t xml:space="preserve"> év</w:t>
      </w:r>
      <w:r w:rsidRPr="0057653D">
        <w:rPr>
          <w:rFonts w:ascii="Arial" w:eastAsia="Times New Roman" w:hAnsi="Arial" w:cs="Arial"/>
          <w:color w:val="auto"/>
          <w:sz w:val="22"/>
          <w:szCs w:val="22"/>
        </w:rPr>
        <w:tab/>
        <w:t>hó nap</w:t>
      </w:r>
    </w:p>
    <w:p w:rsidR="0057653D" w:rsidRPr="0057653D" w:rsidRDefault="0057653D" w:rsidP="0057653D">
      <w:pPr>
        <w:tabs>
          <w:tab w:val="right" w:pos="7429"/>
        </w:tabs>
        <w:spacing w:line="552" w:lineRule="exact"/>
        <w:ind w:left="80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proofErr w:type="gramStart"/>
      <w:r w:rsidRPr="0057653D">
        <w:rPr>
          <w:rFonts w:ascii="Arial" w:eastAsia="Times New Roman" w:hAnsi="Arial" w:cs="Arial"/>
          <w:color w:val="auto"/>
          <w:sz w:val="22"/>
          <w:szCs w:val="22"/>
        </w:rPr>
        <w:t>aláírás</w:t>
      </w:r>
      <w:proofErr w:type="gramEnd"/>
      <w:r w:rsidRPr="0057653D">
        <w:rPr>
          <w:rFonts w:ascii="Arial" w:eastAsia="Times New Roman" w:hAnsi="Arial" w:cs="Arial"/>
          <w:color w:val="auto"/>
          <w:sz w:val="22"/>
          <w:szCs w:val="22"/>
        </w:rPr>
        <w:tab/>
      </w:r>
      <w:proofErr w:type="spellStart"/>
      <w:r w:rsidRPr="0057653D">
        <w:rPr>
          <w:rFonts w:ascii="Arial" w:eastAsia="Times New Roman" w:hAnsi="Arial" w:cs="Arial"/>
          <w:color w:val="auto"/>
          <w:sz w:val="22"/>
          <w:szCs w:val="22"/>
        </w:rPr>
        <w:t>aláírás</w:t>
      </w:r>
      <w:proofErr w:type="spellEnd"/>
    </w:p>
    <w:p w:rsidR="0057653D" w:rsidRPr="0057653D" w:rsidRDefault="0057653D" w:rsidP="0057653D">
      <w:pPr>
        <w:spacing w:line="552" w:lineRule="exact"/>
        <w:ind w:left="2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7653D">
        <w:rPr>
          <w:rFonts w:ascii="Arial" w:eastAsia="Times New Roman" w:hAnsi="Arial" w:cs="Arial"/>
          <w:color w:val="auto"/>
          <w:sz w:val="22"/>
          <w:szCs w:val="22"/>
        </w:rPr>
        <w:lastRenderedPageBreak/>
        <w:t>Az engedély megadását javaslom / nem javaslom.</w:t>
      </w:r>
    </w:p>
    <w:p w:rsidR="00033EA3" w:rsidRDefault="0057653D" w:rsidP="0057653D">
      <w:pPr>
        <w:spacing w:line="220" w:lineRule="exact"/>
        <w:ind w:left="5840"/>
        <w:rPr>
          <w:rFonts w:ascii="Arial" w:eastAsia="Times New Roman" w:hAnsi="Arial" w:cs="Arial"/>
          <w:color w:val="auto"/>
          <w:sz w:val="22"/>
          <w:szCs w:val="22"/>
        </w:rPr>
      </w:pPr>
      <w:proofErr w:type="gramStart"/>
      <w:r w:rsidRPr="0057653D">
        <w:rPr>
          <w:rFonts w:ascii="Arial" w:eastAsia="Times New Roman" w:hAnsi="Arial" w:cs="Arial"/>
          <w:color w:val="auto"/>
          <w:sz w:val="22"/>
          <w:szCs w:val="22"/>
        </w:rPr>
        <w:t>közreműködő</w:t>
      </w:r>
      <w:proofErr w:type="gramEnd"/>
      <w:r w:rsidRPr="0057653D">
        <w:rPr>
          <w:rFonts w:ascii="Arial" w:eastAsia="Times New Roman" w:hAnsi="Arial" w:cs="Arial"/>
          <w:color w:val="auto"/>
          <w:sz w:val="22"/>
          <w:szCs w:val="22"/>
        </w:rPr>
        <w:t xml:space="preserve"> anyakönyvvezető</w:t>
      </w:r>
    </w:p>
    <w:p w:rsidR="0057653D" w:rsidRPr="00584CC1" w:rsidRDefault="00033EA3" w:rsidP="00033EA3">
      <w:pPr>
        <w:widowControl/>
        <w:spacing w:after="160" w:line="259" w:lineRule="auto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br w:type="page"/>
      </w:r>
    </w:p>
    <w:p w:rsidR="0057653D" w:rsidRPr="0057653D" w:rsidRDefault="0057653D" w:rsidP="0057653D">
      <w:pPr>
        <w:spacing w:line="220" w:lineRule="exact"/>
        <w:ind w:left="5840"/>
        <w:rPr>
          <w:rFonts w:ascii="Arial" w:eastAsia="Times New Roman" w:hAnsi="Arial" w:cs="Arial"/>
          <w:color w:val="auto"/>
          <w:sz w:val="22"/>
          <w:szCs w:val="22"/>
        </w:rPr>
      </w:pPr>
    </w:p>
    <w:p w:rsidR="00F9167C" w:rsidRPr="00584CC1" w:rsidRDefault="0057653D" w:rsidP="00F9167C">
      <w:pPr>
        <w:spacing w:after="300" w:line="274" w:lineRule="exact"/>
        <w:ind w:left="20"/>
        <w:jc w:val="center"/>
        <w:rPr>
          <w:rFonts w:ascii="Arial" w:hAnsi="Arial" w:cs="Arial"/>
          <w:b/>
          <w:sz w:val="22"/>
          <w:szCs w:val="22"/>
        </w:rPr>
      </w:pPr>
      <w:r w:rsidRPr="0057653D">
        <w:rPr>
          <w:rFonts w:ascii="Arial" w:hAnsi="Arial" w:cs="Arial"/>
          <w:b/>
          <w:sz w:val="22"/>
          <w:szCs w:val="22"/>
        </w:rPr>
        <w:t>I.</w:t>
      </w:r>
    </w:p>
    <w:p w:rsidR="0057653D" w:rsidRPr="0057653D" w:rsidRDefault="0057653D" w:rsidP="00F9167C">
      <w:pPr>
        <w:spacing w:after="300" w:line="274" w:lineRule="exact"/>
        <w:ind w:left="20"/>
        <w:jc w:val="center"/>
        <w:rPr>
          <w:rFonts w:ascii="Arial" w:hAnsi="Arial" w:cs="Arial"/>
          <w:b/>
          <w:sz w:val="22"/>
          <w:szCs w:val="22"/>
        </w:rPr>
      </w:pPr>
      <w:r w:rsidRPr="0057653D">
        <w:rPr>
          <w:rFonts w:ascii="Arial" w:hAnsi="Arial" w:cs="Arial"/>
          <w:b/>
          <w:sz w:val="22"/>
          <w:szCs w:val="22"/>
        </w:rPr>
        <w:t xml:space="preserve">A hivatali helyiségen kívüli, hivatali munkaidőben vagy hivatali munkaidő </w:t>
      </w:r>
      <w:proofErr w:type="gramStart"/>
      <w:r w:rsidRPr="0057653D">
        <w:rPr>
          <w:rFonts w:ascii="Arial" w:hAnsi="Arial" w:cs="Arial"/>
          <w:b/>
          <w:sz w:val="22"/>
          <w:szCs w:val="22"/>
        </w:rPr>
        <w:t>túl történő</w:t>
      </w:r>
      <w:proofErr w:type="gramEnd"/>
      <w:r w:rsidRPr="0057653D">
        <w:rPr>
          <w:rFonts w:ascii="Arial" w:hAnsi="Arial" w:cs="Arial"/>
          <w:b/>
          <w:sz w:val="22"/>
          <w:szCs w:val="22"/>
        </w:rPr>
        <w:t>, valamint hivatali helyiségben hivatali munkaidőn túl történő házasságkötés vagy bejegyzett élettársi kapcsolat létesítése esetén a többletszolgáltatás ellentételezéseként a szolgáltatást igénybevevői által az önkormányzat részére fizetendő díjak:</w:t>
      </w:r>
    </w:p>
    <w:p w:rsidR="0057653D" w:rsidRDefault="0057653D" w:rsidP="00A14679">
      <w:pPr>
        <w:numPr>
          <w:ilvl w:val="0"/>
          <w:numId w:val="1"/>
        </w:numPr>
        <w:spacing w:line="274" w:lineRule="exact"/>
        <w:ind w:left="278" w:hanging="278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7653D">
        <w:rPr>
          <w:rFonts w:ascii="Arial" w:eastAsia="Times New Roman" w:hAnsi="Arial" w:cs="Arial"/>
          <w:color w:val="auto"/>
          <w:sz w:val="22"/>
          <w:szCs w:val="22"/>
        </w:rPr>
        <w:t xml:space="preserve"> A hivatali helyiségben, hivatali munkaidőn túl történő házasságkötés vagy bejegyzett élettársi kapcsolat létesítése esetén a szolgáltatás igénybevevői által fizetendő díj: 15.000,- Ft.</w:t>
      </w:r>
    </w:p>
    <w:p w:rsidR="00175589" w:rsidRPr="0057653D" w:rsidRDefault="00175589" w:rsidP="00175589">
      <w:pPr>
        <w:spacing w:line="274" w:lineRule="exact"/>
        <w:ind w:left="278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57653D" w:rsidRDefault="0057653D" w:rsidP="00A14679">
      <w:pPr>
        <w:numPr>
          <w:ilvl w:val="0"/>
          <w:numId w:val="1"/>
        </w:numPr>
        <w:ind w:left="278" w:hanging="278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7653D">
        <w:rPr>
          <w:rFonts w:ascii="Arial" w:eastAsia="Times New Roman" w:hAnsi="Arial" w:cs="Arial"/>
          <w:color w:val="auto"/>
          <w:sz w:val="22"/>
          <w:szCs w:val="22"/>
        </w:rPr>
        <w:t xml:space="preserve"> Hivatali helyiség kívüli, hivatali munkaidőben vagy hivatali munkaidőn túl történő házasságkötés vagy bejegyzett élettársi kapcsolat létesítése esetén a szolgáltatás igénybevevői ál</w:t>
      </w:r>
      <w:r w:rsidR="00175589">
        <w:rPr>
          <w:rFonts w:ascii="Arial" w:eastAsia="Times New Roman" w:hAnsi="Arial" w:cs="Arial"/>
          <w:color w:val="auto"/>
          <w:sz w:val="22"/>
          <w:szCs w:val="22"/>
        </w:rPr>
        <w:t>tal fizetendő díj: 35</w:t>
      </w:r>
      <w:r w:rsidRPr="0057653D">
        <w:rPr>
          <w:rFonts w:ascii="Arial" w:eastAsia="Times New Roman" w:hAnsi="Arial" w:cs="Arial"/>
          <w:color w:val="auto"/>
          <w:sz w:val="22"/>
          <w:szCs w:val="22"/>
        </w:rPr>
        <w:t>.000,- Ft.</w:t>
      </w:r>
    </w:p>
    <w:p w:rsidR="00033EA3" w:rsidRPr="0057653D" w:rsidRDefault="00033EA3" w:rsidP="00033EA3">
      <w:pPr>
        <w:ind w:left="278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F9167C" w:rsidRDefault="00033EA3" w:rsidP="00033EA3">
      <w:pPr>
        <w:tabs>
          <w:tab w:val="left" w:pos="386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:rsidR="00033EA3" w:rsidRPr="00584CC1" w:rsidRDefault="00033EA3" w:rsidP="00033EA3">
      <w:pPr>
        <w:tabs>
          <w:tab w:val="left" w:pos="386"/>
        </w:tabs>
        <w:jc w:val="center"/>
        <w:rPr>
          <w:rFonts w:ascii="Arial" w:hAnsi="Arial" w:cs="Arial"/>
          <w:b/>
          <w:sz w:val="22"/>
          <w:szCs w:val="22"/>
        </w:rPr>
      </w:pPr>
    </w:p>
    <w:p w:rsidR="0057653D" w:rsidRPr="0057653D" w:rsidRDefault="0057653D" w:rsidP="00F9167C">
      <w:pPr>
        <w:tabs>
          <w:tab w:val="left" w:pos="386"/>
        </w:tabs>
        <w:spacing w:after="245" w:line="274" w:lineRule="exact"/>
        <w:ind w:left="20"/>
        <w:jc w:val="center"/>
        <w:rPr>
          <w:rFonts w:ascii="Arial" w:hAnsi="Arial" w:cs="Arial"/>
          <w:b/>
          <w:sz w:val="22"/>
          <w:szCs w:val="22"/>
        </w:rPr>
      </w:pPr>
      <w:r w:rsidRPr="0057653D">
        <w:rPr>
          <w:rFonts w:ascii="Arial" w:hAnsi="Arial" w:cs="Arial"/>
          <w:b/>
          <w:sz w:val="22"/>
          <w:szCs w:val="22"/>
        </w:rPr>
        <w:t>Az Önkormányzat által - a szolgáltatást igénybevevő általi igénylés alapján - biztosított többletszolgáltatás tárgyi kellékeinek hivatalból történő beszerzése és egyéb szolgáltatás díjai:</w:t>
      </w:r>
    </w:p>
    <w:p w:rsidR="0057653D" w:rsidRPr="00584CC1" w:rsidRDefault="006F76BB" w:rsidP="006F76BB">
      <w:pPr>
        <w:ind w:left="708"/>
        <w:rPr>
          <w:rFonts w:ascii="Arial" w:hAnsi="Arial" w:cs="Arial"/>
          <w:sz w:val="22"/>
          <w:szCs w:val="22"/>
        </w:rPr>
      </w:pPr>
      <w:proofErr w:type="gramStart"/>
      <w:r w:rsidRPr="00584CC1">
        <w:rPr>
          <w:rFonts w:ascii="Arial" w:hAnsi="Arial" w:cs="Arial"/>
          <w:sz w:val="22"/>
          <w:szCs w:val="22"/>
        </w:rPr>
        <w:t>a</w:t>
      </w:r>
      <w:proofErr w:type="gramEnd"/>
      <w:r w:rsidRPr="00584CC1">
        <w:rPr>
          <w:rFonts w:ascii="Arial" w:hAnsi="Arial" w:cs="Arial"/>
          <w:sz w:val="22"/>
          <w:szCs w:val="22"/>
        </w:rPr>
        <w:t>.) szülőköszöntő virág</w:t>
      </w:r>
      <w:r w:rsidRPr="00584CC1">
        <w:rPr>
          <w:rFonts w:ascii="Arial" w:hAnsi="Arial" w:cs="Arial"/>
          <w:sz w:val="22"/>
          <w:szCs w:val="22"/>
        </w:rPr>
        <w:tab/>
      </w:r>
      <w:r w:rsidRPr="00584CC1">
        <w:rPr>
          <w:rFonts w:ascii="Arial" w:hAnsi="Arial" w:cs="Arial"/>
          <w:sz w:val="22"/>
          <w:szCs w:val="22"/>
        </w:rPr>
        <w:tab/>
      </w:r>
      <w:r w:rsidRPr="00584CC1">
        <w:rPr>
          <w:rFonts w:ascii="Arial" w:hAnsi="Arial" w:cs="Arial"/>
          <w:sz w:val="22"/>
          <w:szCs w:val="22"/>
        </w:rPr>
        <w:tab/>
        <w:t>2.000,- Ft/csokor</w:t>
      </w:r>
    </w:p>
    <w:p w:rsidR="006F76BB" w:rsidRPr="00584CC1" w:rsidRDefault="00175589" w:rsidP="006F76BB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b.) </w:t>
      </w:r>
      <w:r w:rsidR="006F76BB" w:rsidRPr="00584CC1">
        <w:rPr>
          <w:rFonts w:ascii="Arial" w:hAnsi="Arial" w:cs="Arial"/>
          <w:sz w:val="22"/>
          <w:szCs w:val="22"/>
        </w:rPr>
        <w:t>virágdíszítés</w:t>
      </w:r>
      <w:r w:rsidR="006F76BB" w:rsidRPr="00584CC1">
        <w:rPr>
          <w:rFonts w:ascii="Arial" w:hAnsi="Arial" w:cs="Arial"/>
          <w:sz w:val="22"/>
          <w:szCs w:val="22"/>
        </w:rPr>
        <w:tab/>
      </w:r>
      <w:r w:rsidR="006F76BB" w:rsidRPr="00584CC1">
        <w:rPr>
          <w:rFonts w:ascii="Arial" w:hAnsi="Arial" w:cs="Arial"/>
          <w:sz w:val="22"/>
          <w:szCs w:val="22"/>
        </w:rPr>
        <w:tab/>
      </w:r>
      <w:r w:rsidR="006F76BB" w:rsidRPr="00584CC1">
        <w:rPr>
          <w:rFonts w:ascii="Arial" w:hAnsi="Arial" w:cs="Arial"/>
          <w:sz w:val="22"/>
          <w:szCs w:val="22"/>
        </w:rPr>
        <w:tab/>
      </w:r>
      <w:r w:rsidR="006F76BB" w:rsidRPr="00584CC1">
        <w:rPr>
          <w:rFonts w:ascii="Arial" w:hAnsi="Arial" w:cs="Arial"/>
          <w:sz w:val="22"/>
          <w:szCs w:val="22"/>
        </w:rPr>
        <w:tab/>
        <w:t>5.000,- Ft</w:t>
      </w:r>
    </w:p>
    <w:p w:rsidR="006F76BB" w:rsidRPr="00584CC1" w:rsidRDefault="006F76BB" w:rsidP="006F76BB">
      <w:pPr>
        <w:ind w:left="708"/>
        <w:rPr>
          <w:rFonts w:ascii="Arial" w:hAnsi="Arial" w:cs="Arial"/>
          <w:sz w:val="22"/>
          <w:szCs w:val="22"/>
        </w:rPr>
      </w:pPr>
      <w:proofErr w:type="gramStart"/>
      <w:r w:rsidRPr="00584CC1">
        <w:rPr>
          <w:rFonts w:ascii="Arial" w:hAnsi="Arial" w:cs="Arial"/>
          <w:sz w:val="22"/>
          <w:szCs w:val="22"/>
        </w:rPr>
        <w:t>c.</w:t>
      </w:r>
      <w:proofErr w:type="gramEnd"/>
      <w:r w:rsidRPr="00584CC1">
        <w:rPr>
          <w:rFonts w:ascii="Arial" w:hAnsi="Arial" w:cs="Arial"/>
          <w:sz w:val="22"/>
          <w:szCs w:val="22"/>
        </w:rPr>
        <w:t>) köszöntő ital (pezsgő)</w:t>
      </w:r>
      <w:r w:rsidRPr="00584CC1">
        <w:rPr>
          <w:rFonts w:ascii="Arial" w:hAnsi="Arial" w:cs="Arial"/>
          <w:sz w:val="22"/>
          <w:szCs w:val="22"/>
        </w:rPr>
        <w:tab/>
      </w:r>
      <w:r w:rsidRPr="00584CC1">
        <w:rPr>
          <w:rFonts w:ascii="Arial" w:hAnsi="Arial" w:cs="Arial"/>
          <w:sz w:val="22"/>
          <w:szCs w:val="22"/>
        </w:rPr>
        <w:tab/>
      </w:r>
      <w:r w:rsidRPr="00584CC1">
        <w:rPr>
          <w:rFonts w:ascii="Arial" w:hAnsi="Arial" w:cs="Arial"/>
          <w:sz w:val="22"/>
          <w:szCs w:val="22"/>
        </w:rPr>
        <w:tab/>
        <w:t>1.500,- Ft</w:t>
      </w:r>
    </w:p>
    <w:p w:rsidR="00D17AC7" w:rsidRPr="00584CC1" w:rsidRDefault="00D17AC7" w:rsidP="006F76BB">
      <w:pPr>
        <w:ind w:left="708"/>
        <w:rPr>
          <w:rFonts w:ascii="Arial" w:hAnsi="Arial" w:cs="Arial"/>
          <w:sz w:val="22"/>
          <w:szCs w:val="22"/>
        </w:rPr>
      </w:pPr>
      <w:r w:rsidRPr="00584CC1">
        <w:rPr>
          <w:rFonts w:ascii="Arial" w:hAnsi="Arial" w:cs="Arial"/>
          <w:sz w:val="22"/>
          <w:szCs w:val="22"/>
        </w:rPr>
        <w:t>d) zeneszolgáltatás (magnóról</w:t>
      </w:r>
      <w:proofErr w:type="gramStart"/>
      <w:r w:rsidRPr="00584CC1">
        <w:rPr>
          <w:rFonts w:ascii="Arial" w:hAnsi="Arial" w:cs="Arial"/>
          <w:sz w:val="22"/>
          <w:szCs w:val="22"/>
        </w:rPr>
        <w:t>)</w:t>
      </w:r>
      <w:r w:rsidRPr="00584CC1">
        <w:rPr>
          <w:rFonts w:ascii="Arial" w:hAnsi="Arial" w:cs="Arial"/>
          <w:sz w:val="22"/>
          <w:szCs w:val="22"/>
        </w:rPr>
        <w:tab/>
      </w:r>
      <w:r w:rsidRPr="00584CC1">
        <w:rPr>
          <w:rFonts w:ascii="Arial" w:hAnsi="Arial" w:cs="Arial"/>
          <w:sz w:val="22"/>
          <w:szCs w:val="22"/>
        </w:rPr>
        <w:tab/>
        <w:t xml:space="preserve">       0</w:t>
      </w:r>
      <w:proofErr w:type="gramEnd"/>
      <w:r w:rsidRPr="00584CC1">
        <w:rPr>
          <w:rFonts w:ascii="Arial" w:hAnsi="Arial" w:cs="Arial"/>
          <w:sz w:val="22"/>
          <w:szCs w:val="22"/>
        </w:rPr>
        <w:t>,- Ft</w:t>
      </w:r>
    </w:p>
    <w:p w:rsidR="00D17AC7" w:rsidRPr="00584CC1" w:rsidRDefault="00D17AC7" w:rsidP="006F76BB">
      <w:pPr>
        <w:ind w:left="708"/>
        <w:rPr>
          <w:rFonts w:ascii="Arial" w:hAnsi="Arial" w:cs="Arial"/>
          <w:sz w:val="22"/>
          <w:szCs w:val="22"/>
        </w:rPr>
      </w:pPr>
      <w:proofErr w:type="gramStart"/>
      <w:r w:rsidRPr="00584CC1">
        <w:rPr>
          <w:rFonts w:ascii="Arial" w:hAnsi="Arial" w:cs="Arial"/>
          <w:sz w:val="22"/>
          <w:szCs w:val="22"/>
        </w:rPr>
        <w:t>e</w:t>
      </w:r>
      <w:proofErr w:type="gramEnd"/>
      <w:r w:rsidRPr="00584CC1">
        <w:rPr>
          <w:rFonts w:ascii="Arial" w:hAnsi="Arial" w:cs="Arial"/>
          <w:sz w:val="22"/>
          <w:szCs w:val="22"/>
        </w:rPr>
        <w:t>.) gyertya</w:t>
      </w:r>
      <w:r w:rsidRPr="00584CC1">
        <w:rPr>
          <w:rFonts w:ascii="Arial" w:hAnsi="Arial" w:cs="Arial"/>
          <w:sz w:val="22"/>
          <w:szCs w:val="22"/>
        </w:rPr>
        <w:tab/>
      </w:r>
      <w:r w:rsidRPr="00584CC1">
        <w:rPr>
          <w:rFonts w:ascii="Arial" w:hAnsi="Arial" w:cs="Arial"/>
          <w:sz w:val="22"/>
          <w:szCs w:val="22"/>
        </w:rPr>
        <w:tab/>
      </w:r>
      <w:r w:rsidRPr="00584CC1">
        <w:rPr>
          <w:rFonts w:ascii="Arial" w:hAnsi="Arial" w:cs="Arial"/>
          <w:sz w:val="22"/>
          <w:szCs w:val="22"/>
        </w:rPr>
        <w:tab/>
      </w:r>
      <w:r w:rsidRPr="00584CC1">
        <w:rPr>
          <w:rFonts w:ascii="Arial" w:hAnsi="Arial" w:cs="Arial"/>
          <w:sz w:val="22"/>
          <w:szCs w:val="22"/>
        </w:rPr>
        <w:tab/>
      </w:r>
      <w:r w:rsidRPr="00584CC1">
        <w:rPr>
          <w:rFonts w:ascii="Arial" w:hAnsi="Arial" w:cs="Arial"/>
          <w:sz w:val="22"/>
          <w:szCs w:val="22"/>
        </w:rPr>
        <w:tab/>
        <w:t>2.000,- Ft</w:t>
      </w:r>
    </w:p>
    <w:p w:rsidR="00D17AC7" w:rsidRPr="0057653D" w:rsidRDefault="00D17AC7" w:rsidP="006F76BB">
      <w:pPr>
        <w:ind w:left="708"/>
        <w:rPr>
          <w:rFonts w:ascii="Arial" w:hAnsi="Arial" w:cs="Arial"/>
          <w:sz w:val="22"/>
          <w:szCs w:val="22"/>
        </w:rPr>
      </w:pPr>
    </w:p>
    <w:p w:rsidR="0057653D" w:rsidRPr="00584CC1" w:rsidRDefault="0057653D" w:rsidP="0057653D">
      <w:pPr>
        <w:tabs>
          <w:tab w:val="left" w:pos="4330"/>
        </w:tabs>
        <w:spacing w:before="1240" w:line="220" w:lineRule="exact"/>
        <w:ind w:left="440" w:hanging="420"/>
        <w:jc w:val="both"/>
        <w:rPr>
          <w:rFonts w:ascii="Arial" w:hAnsi="Arial" w:cs="Arial"/>
          <w:sz w:val="22"/>
          <w:szCs w:val="22"/>
        </w:rPr>
      </w:pPr>
      <w:r w:rsidRPr="0057653D">
        <w:rPr>
          <w:rFonts w:ascii="Arial" w:hAnsi="Arial" w:cs="Arial"/>
          <w:sz w:val="22"/>
          <w:szCs w:val="22"/>
        </w:rPr>
        <w:t xml:space="preserve">Az I. és II. pontokban meghatározott díjak az </w:t>
      </w:r>
      <w:proofErr w:type="spellStart"/>
      <w:r w:rsidRPr="0057653D">
        <w:rPr>
          <w:rFonts w:ascii="Arial" w:hAnsi="Arial" w:cs="Arial"/>
          <w:sz w:val="22"/>
          <w:szCs w:val="22"/>
        </w:rPr>
        <w:t>ÁFÁ-t</w:t>
      </w:r>
      <w:proofErr w:type="spellEnd"/>
      <w:r w:rsidRPr="0057653D">
        <w:rPr>
          <w:rFonts w:ascii="Arial" w:hAnsi="Arial" w:cs="Arial"/>
          <w:sz w:val="22"/>
          <w:szCs w:val="22"/>
        </w:rPr>
        <w:t xml:space="preserve"> nem tartalmazzák.</w:t>
      </w:r>
    </w:p>
    <w:p w:rsidR="0057653D" w:rsidRPr="00584CC1" w:rsidRDefault="0057653D">
      <w:pPr>
        <w:widowControl/>
        <w:spacing w:after="160" w:line="259" w:lineRule="auto"/>
        <w:rPr>
          <w:rFonts w:ascii="Arial" w:hAnsi="Arial" w:cs="Arial"/>
          <w:sz w:val="22"/>
          <w:szCs w:val="22"/>
        </w:rPr>
      </w:pPr>
      <w:r w:rsidRPr="00584CC1">
        <w:rPr>
          <w:rFonts w:ascii="Arial" w:hAnsi="Arial" w:cs="Arial"/>
          <w:sz w:val="22"/>
          <w:szCs w:val="22"/>
        </w:rPr>
        <w:br w:type="page"/>
      </w:r>
    </w:p>
    <w:p w:rsidR="0057653D" w:rsidRPr="00584CC1" w:rsidRDefault="0057653D" w:rsidP="0057653D">
      <w:pPr>
        <w:tabs>
          <w:tab w:val="left" w:pos="4330"/>
        </w:tabs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584CC1">
        <w:rPr>
          <w:rFonts w:ascii="Arial" w:eastAsia="Times New Roman" w:hAnsi="Arial" w:cs="Arial"/>
          <w:b/>
          <w:color w:val="auto"/>
          <w:sz w:val="22"/>
          <w:szCs w:val="22"/>
        </w:rPr>
        <w:lastRenderedPageBreak/>
        <w:t>F</w:t>
      </w:r>
      <w:r w:rsidRPr="0057653D">
        <w:rPr>
          <w:rFonts w:ascii="Arial" w:eastAsia="Times New Roman" w:hAnsi="Arial" w:cs="Arial"/>
          <w:b/>
          <w:color w:val="auto"/>
          <w:sz w:val="22"/>
          <w:szCs w:val="22"/>
        </w:rPr>
        <w:t>üggelék</w:t>
      </w:r>
    </w:p>
    <w:p w:rsidR="0057653D" w:rsidRPr="00584CC1" w:rsidRDefault="0057653D" w:rsidP="0057653D">
      <w:pPr>
        <w:tabs>
          <w:tab w:val="left" w:pos="4330"/>
        </w:tabs>
        <w:jc w:val="right"/>
        <w:rPr>
          <w:rFonts w:ascii="Arial" w:eastAsia="Times New Roman" w:hAnsi="Arial" w:cs="Arial"/>
          <w:color w:val="auto"/>
          <w:sz w:val="22"/>
          <w:szCs w:val="22"/>
        </w:rPr>
      </w:pPr>
    </w:p>
    <w:p w:rsidR="0057653D" w:rsidRPr="0057653D" w:rsidRDefault="002F13C7" w:rsidP="0057653D">
      <w:pPr>
        <w:tabs>
          <w:tab w:val="left" w:pos="4330"/>
        </w:tabs>
        <w:jc w:val="center"/>
        <w:rPr>
          <w:rFonts w:ascii="Arial" w:eastAsia="Times New Roman" w:hAnsi="Arial" w:cs="Arial"/>
          <w:color w:val="auto"/>
          <w:sz w:val="22"/>
          <w:szCs w:val="22"/>
        </w:rPr>
      </w:pPr>
      <w:proofErr w:type="gramStart"/>
      <w:r>
        <w:rPr>
          <w:rFonts w:ascii="Arial" w:eastAsia="Times New Roman" w:hAnsi="Arial" w:cs="Arial"/>
          <w:color w:val="auto"/>
          <w:sz w:val="22"/>
          <w:szCs w:val="22"/>
        </w:rPr>
        <w:t>a</w:t>
      </w:r>
      <w:proofErr w:type="gramEnd"/>
      <w:r>
        <w:rPr>
          <w:rFonts w:ascii="Arial" w:eastAsia="Times New Roman" w:hAnsi="Arial" w:cs="Arial"/>
          <w:color w:val="auto"/>
          <w:sz w:val="22"/>
          <w:szCs w:val="22"/>
        </w:rPr>
        <w:t xml:space="preserve"> 6/2017.(V.31</w:t>
      </w:r>
      <w:r w:rsidR="00033EA3">
        <w:rPr>
          <w:rFonts w:ascii="Arial" w:eastAsia="Times New Roman" w:hAnsi="Arial" w:cs="Arial"/>
          <w:color w:val="auto"/>
          <w:sz w:val="22"/>
          <w:szCs w:val="22"/>
        </w:rPr>
        <w:t xml:space="preserve">.) önkormányzati </w:t>
      </w:r>
      <w:r w:rsidR="0057653D" w:rsidRPr="0057653D">
        <w:rPr>
          <w:rFonts w:ascii="Arial" w:eastAsia="Times New Roman" w:hAnsi="Arial" w:cs="Arial"/>
          <w:color w:val="auto"/>
          <w:sz w:val="22"/>
          <w:szCs w:val="22"/>
        </w:rPr>
        <w:t>rendelethez</w:t>
      </w:r>
    </w:p>
    <w:p w:rsidR="0057653D" w:rsidRPr="00584CC1" w:rsidRDefault="0057653D" w:rsidP="0057653D">
      <w:pPr>
        <w:spacing w:after="209" w:line="220" w:lineRule="exact"/>
        <w:rPr>
          <w:rFonts w:ascii="Arial" w:eastAsia="Times New Roman" w:hAnsi="Arial" w:cs="Arial"/>
          <w:color w:val="auto"/>
          <w:sz w:val="22"/>
          <w:szCs w:val="22"/>
        </w:rPr>
      </w:pPr>
    </w:p>
    <w:p w:rsidR="0057653D" w:rsidRPr="00584CC1" w:rsidRDefault="0057653D" w:rsidP="0057653D">
      <w:pPr>
        <w:spacing w:after="209" w:line="220" w:lineRule="exact"/>
        <w:rPr>
          <w:rFonts w:ascii="Arial" w:eastAsia="Times New Roman" w:hAnsi="Arial" w:cs="Arial"/>
          <w:color w:val="auto"/>
          <w:sz w:val="22"/>
          <w:szCs w:val="22"/>
        </w:rPr>
      </w:pPr>
    </w:p>
    <w:p w:rsidR="0057653D" w:rsidRPr="00584CC1" w:rsidRDefault="0057653D" w:rsidP="0057653D">
      <w:pPr>
        <w:rPr>
          <w:rFonts w:ascii="Arial" w:eastAsia="Times New Roman" w:hAnsi="Arial" w:cs="Arial"/>
          <w:color w:val="auto"/>
          <w:sz w:val="22"/>
          <w:szCs w:val="22"/>
        </w:rPr>
      </w:pPr>
      <w:r w:rsidRPr="00584CC1">
        <w:rPr>
          <w:rFonts w:ascii="Arial" w:eastAsia="Times New Roman" w:hAnsi="Arial" w:cs="Arial"/>
          <w:color w:val="auto"/>
          <w:sz w:val="22"/>
          <w:szCs w:val="22"/>
        </w:rPr>
        <w:t>Bogyiszlói</w:t>
      </w:r>
      <w:r w:rsidRPr="0057653D">
        <w:rPr>
          <w:rFonts w:ascii="Arial" w:eastAsia="Times New Roman" w:hAnsi="Arial" w:cs="Arial"/>
          <w:color w:val="auto"/>
          <w:sz w:val="22"/>
          <w:szCs w:val="22"/>
        </w:rPr>
        <w:t xml:space="preserve"> Közös Önkormányzat Hivatal munkaideje:</w:t>
      </w:r>
    </w:p>
    <w:p w:rsidR="0057653D" w:rsidRPr="0057653D" w:rsidRDefault="0057653D" w:rsidP="0057653D">
      <w:pPr>
        <w:rPr>
          <w:rFonts w:ascii="Arial" w:eastAsia="Times New Roman" w:hAnsi="Arial" w:cs="Arial"/>
          <w:color w:val="auto"/>
          <w:sz w:val="22"/>
          <w:szCs w:val="22"/>
        </w:rPr>
      </w:pPr>
    </w:p>
    <w:p w:rsidR="0057653D" w:rsidRPr="00584CC1" w:rsidRDefault="0057653D" w:rsidP="0057653D">
      <w:pPr>
        <w:tabs>
          <w:tab w:val="right" w:pos="2866"/>
          <w:tab w:val="right" w:pos="3730"/>
        </w:tabs>
        <w:ind w:right="4920"/>
        <w:rPr>
          <w:rFonts w:ascii="Arial" w:eastAsia="Times New Roman" w:hAnsi="Arial" w:cs="Arial"/>
          <w:color w:val="auto"/>
          <w:sz w:val="22"/>
          <w:szCs w:val="22"/>
        </w:rPr>
      </w:pPr>
      <w:r w:rsidRPr="0057653D">
        <w:rPr>
          <w:rFonts w:ascii="Arial" w:eastAsia="Times New Roman" w:hAnsi="Arial" w:cs="Arial"/>
          <w:color w:val="auto"/>
          <w:sz w:val="22"/>
          <w:szCs w:val="22"/>
        </w:rPr>
        <w:t>Hétfőtől</w:t>
      </w:r>
      <w:r w:rsidR="007B3965">
        <w:rPr>
          <w:rFonts w:ascii="Arial" w:eastAsia="Times New Roman" w:hAnsi="Arial" w:cs="Arial"/>
          <w:color w:val="auto"/>
          <w:sz w:val="22"/>
          <w:szCs w:val="22"/>
        </w:rPr>
        <w:t>-csütörtökig: 7.30-tól 16.</w:t>
      </w:r>
      <w:r w:rsidRPr="00584CC1">
        <w:rPr>
          <w:rFonts w:ascii="Arial" w:eastAsia="Times New Roman" w:hAnsi="Arial" w:cs="Arial"/>
          <w:color w:val="auto"/>
          <w:sz w:val="22"/>
          <w:szCs w:val="22"/>
        </w:rPr>
        <w:t>00-ig</w:t>
      </w:r>
    </w:p>
    <w:p w:rsidR="0057653D" w:rsidRPr="00584CC1" w:rsidRDefault="0057653D" w:rsidP="0057653D">
      <w:pPr>
        <w:tabs>
          <w:tab w:val="right" w:pos="2866"/>
          <w:tab w:val="right" w:pos="3730"/>
        </w:tabs>
        <w:ind w:right="4920"/>
        <w:rPr>
          <w:rFonts w:ascii="Arial" w:eastAsia="Times New Roman" w:hAnsi="Arial" w:cs="Arial"/>
          <w:color w:val="auto"/>
          <w:sz w:val="22"/>
          <w:szCs w:val="22"/>
        </w:rPr>
      </w:pPr>
    </w:p>
    <w:p w:rsidR="0057653D" w:rsidRPr="00584CC1" w:rsidRDefault="0057653D" w:rsidP="0057653D">
      <w:pPr>
        <w:tabs>
          <w:tab w:val="right" w:pos="2866"/>
          <w:tab w:val="right" w:pos="3730"/>
        </w:tabs>
        <w:ind w:right="4920"/>
        <w:rPr>
          <w:rFonts w:ascii="Arial" w:eastAsia="Times New Roman" w:hAnsi="Arial" w:cs="Arial"/>
          <w:color w:val="auto"/>
          <w:sz w:val="22"/>
          <w:szCs w:val="22"/>
        </w:rPr>
      </w:pPr>
      <w:r w:rsidRPr="0057653D">
        <w:rPr>
          <w:rFonts w:ascii="Arial" w:eastAsia="Times New Roman" w:hAnsi="Arial" w:cs="Arial"/>
          <w:color w:val="auto"/>
          <w:sz w:val="22"/>
          <w:szCs w:val="22"/>
        </w:rPr>
        <w:t>Pénteken:</w:t>
      </w:r>
      <w:r w:rsidRPr="00584CC1">
        <w:rPr>
          <w:rFonts w:ascii="Arial" w:eastAsia="Times New Roman" w:hAnsi="Arial" w:cs="Arial"/>
          <w:color w:val="auto"/>
          <w:sz w:val="22"/>
          <w:szCs w:val="22"/>
        </w:rPr>
        <w:t>7.30 – 13.00</w:t>
      </w:r>
      <w:r w:rsidRPr="00584CC1">
        <w:rPr>
          <w:rFonts w:ascii="Arial" w:eastAsia="Times New Roman" w:hAnsi="Arial" w:cs="Arial"/>
          <w:color w:val="auto"/>
          <w:sz w:val="22"/>
          <w:szCs w:val="22"/>
        </w:rPr>
        <w:tab/>
      </w:r>
    </w:p>
    <w:p w:rsidR="0057653D" w:rsidRPr="00584CC1" w:rsidRDefault="0057653D" w:rsidP="0057653D">
      <w:pPr>
        <w:tabs>
          <w:tab w:val="right" w:pos="2866"/>
          <w:tab w:val="right" w:pos="3730"/>
        </w:tabs>
        <w:ind w:right="4920"/>
        <w:rPr>
          <w:rFonts w:ascii="Arial" w:eastAsia="Times New Roman" w:hAnsi="Arial" w:cs="Arial"/>
          <w:color w:val="auto"/>
          <w:sz w:val="22"/>
          <w:szCs w:val="22"/>
        </w:rPr>
      </w:pPr>
    </w:p>
    <w:p w:rsidR="0057653D" w:rsidRPr="00584CC1" w:rsidRDefault="0057653D" w:rsidP="0057653D">
      <w:pPr>
        <w:tabs>
          <w:tab w:val="right" w:pos="2866"/>
          <w:tab w:val="right" w:pos="3730"/>
        </w:tabs>
        <w:ind w:right="4920"/>
        <w:rPr>
          <w:rFonts w:ascii="Arial" w:eastAsia="Times New Roman" w:hAnsi="Arial" w:cs="Arial"/>
          <w:color w:val="auto"/>
          <w:sz w:val="22"/>
          <w:szCs w:val="22"/>
        </w:rPr>
      </w:pPr>
    </w:p>
    <w:p w:rsidR="005D5DD7" w:rsidRPr="0057653D" w:rsidRDefault="005D5DD7" w:rsidP="0057653D">
      <w:pPr>
        <w:jc w:val="right"/>
        <w:rPr>
          <w:rFonts w:ascii="Arial" w:hAnsi="Arial" w:cs="Arial"/>
          <w:sz w:val="22"/>
          <w:szCs w:val="22"/>
        </w:rPr>
      </w:pPr>
    </w:p>
    <w:sectPr w:rsidR="005D5DD7" w:rsidRPr="0057653D" w:rsidSect="00584C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C1" w:rsidRDefault="00584CC1" w:rsidP="00584CC1">
      <w:r>
        <w:separator/>
      </w:r>
    </w:p>
  </w:endnote>
  <w:endnote w:type="continuationSeparator" w:id="0">
    <w:p w:rsidR="00584CC1" w:rsidRDefault="00584CC1" w:rsidP="0058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C1" w:rsidRDefault="00584CC1" w:rsidP="00584CC1">
      <w:r>
        <w:separator/>
      </w:r>
    </w:p>
  </w:footnote>
  <w:footnote w:type="continuationSeparator" w:id="0">
    <w:p w:rsidR="00584CC1" w:rsidRDefault="00584CC1" w:rsidP="00584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941"/>
    <w:multiLevelType w:val="hybridMultilevel"/>
    <w:tmpl w:val="F8E88338"/>
    <w:lvl w:ilvl="0" w:tplc="040E0017">
      <w:start w:val="1"/>
      <w:numFmt w:val="lowerLetter"/>
      <w:lvlText w:val="%1)"/>
      <w:lvlJc w:val="left"/>
      <w:pPr>
        <w:ind w:left="740" w:hanging="360"/>
      </w:pPr>
    </w:lvl>
    <w:lvl w:ilvl="1" w:tplc="040E0019" w:tentative="1">
      <w:start w:val="1"/>
      <w:numFmt w:val="lowerLetter"/>
      <w:lvlText w:val="%2."/>
      <w:lvlJc w:val="left"/>
      <w:pPr>
        <w:ind w:left="1460" w:hanging="360"/>
      </w:pPr>
    </w:lvl>
    <w:lvl w:ilvl="2" w:tplc="040E001B" w:tentative="1">
      <w:start w:val="1"/>
      <w:numFmt w:val="lowerRoman"/>
      <w:lvlText w:val="%3."/>
      <w:lvlJc w:val="right"/>
      <w:pPr>
        <w:ind w:left="2180" w:hanging="180"/>
      </w:pPr>
    </w:lvl>
    <w:lvl w:ilvl="3" w:tplc="040E000F" w:tentative="1">
      <w:start w:val="1"/>
      <w:numFmt w:val="decimal"/>
      <w:lvlText w:val="%4."/>
      <w:lvlJc w:val="left"/>
      <w:pPr>
        <w:ind w:left="2900" w:hanging="360"/>
      </w:pPr>
    </w:lvl>
    <w:lvl w:ilvl="4" w:tplc="040E0019" w:tentative="1">
      <w:start w:val="1"/>
      <w:numFmt w:val="lowerLetter"/>
      <w:lvlText w:val="%5."/>
      <w:lvlJc w:val="left"/>
      <w:pPr>
        <w:ind w:left="3620" w:hanging="360"/>
      </w:pPr>
    </w:lvl>
    <w:lvl w:ilvl="5" w:tplc="040E001B" w:tentative="1">
      <w:start w:val="1"/>
      <w:numFmt w:val="lowerRoman"/>
      <w:lvlText w:val="%6."/>
      <w:lvlJc w:val="right"/>
      <w:pPr>
        <w:ind w:left="4340" w:hanging="180"/>
      </w:pPr>
    </w:lvl>
    <w:lvl w:ilvl="6" w:tplc="040E000F" w:tentative="1">
      <w:start w:val="1"/>
      <w:numFmt w:val="decimal"/>
      <w:lvlText w:val="%7."/>
      <w:lvlJc w:val="left"/>
      <w:pPr>
        <w:ind w:left="5060" w:hanging="360"/>
      </w:pPr>
    </w:lvl>
    <w:lvl w:ilvl="7" w:tplc="040E0019" w:tentative="1">
      <w:start w:val="1"/>
      <w:numFmt w:val="lowerLetter"/>
      <w:lvlText w:val="%8."/>
      <w:lvlJc w:val="left"/>
      <w:pPr>
        <w:ind w:left="5780" w:hanging="360"/>
      </w:pPr>
    </w:lvl>
    <w:lvl w:ilvl="8" w:tplc="040E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32220145"/>
    <w:multiLevelType w:val="multilevel"/>
    <w:tmpl w:val="ADDC7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0946E2"/>
    <w:multiLevelType w:val="multilevel"/>
    <w:tmpl w:val="28500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B473C1"/>
    <w:multiLevelType w:val="multilevel"/>
    <w:tmpl w:val="0B7007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120C48"/>
    <w:multiLevelType w:val="multilevel"/>
    <w:tmpl w:val="B87841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387A0F"/>
    <w:multiLevelType w:val="multilevel"/>
    <w:tmpl w:val="D39EF7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697066"/>
    <w:multiLevelType w:val="multilevel"/>
    <w:tmpl w:val="8236D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CB4E15"/>
    <w:multiLevelType w:val="multilevel"/>
    <w:tmpl w:val="9ED6E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61"/>
    <w:rsid w:val="00033EA3"/>
    <w:rsid w:val="00175589"/>
    <w:rsid w:val="00267D1F"/>
    <w:rsid w:val="002C6A96"/>
    <w:rsid w:val="002F13C7"/>
    <w:rsid w:val="0057653D"/>
    <w:rsid w:val="005769FA"/>
    <w:rsid w:val="00584CC1"/>
    <w:rsid w:val="005D5DD7"/>
    <w:rsid w:val="00622B68"/>
    <w:rsid w:val="006F76BB"/>
    <w:rsid w:val="00775183"/>
    <w:rsid w:val="007B3965"/>
    <w:rsid w:val="009C1B6B"/>
    <w:rsid w:val="009D4B74"/>
    <w:rsid w:val="00A14679"/>
    <w:rsid w:val="00BC30F4"/>
    <w:rsid w:val="00BD1660"/>
    <w:rsid w:val="00D17AC7"/>
    <w:rsid w:val="00D82B61"/>
    <w:rsid w:val="00E21A79"/>
    <w:rsid w:val="00E80DF3"/>
    <w:rsid w:val="00F46E0C"/>
    <w:rsid w:val="00F9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82B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ejlcvagylbjegyzet">
    <w:name w:val="Fejléc vagy lábjegyzet_"/>
    <w:basedOn w:val="Bekezdsalapbettpusa"/>
    <w:link w:val="Fejlcvagylbjegyzet0"/>
    <w:rsid w:val="00D82B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ejlcvagylbjegyzetFlkvr">
    <w:name w:val="Fejléc vagy lábjegyzet + Félkövér"/>
    <w:basedOn w:val="Fejlcvagylbjegyzet"/>
    <w:rsid w:val="00D82B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paragraph" w:customStyle="1" w:styleId="Fejlcvagylbjegyzet0">
    <w:name w:val="Fejléc vagy lábjegyzet"/>
    <w:basedOn w:val="Norml"/>
    <w:link w:val="Fejlcvagylbjegyzet"/>
    <w:rsid w:val="00D82B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Listaszerbekezds">
    <w:name w:val="List Paragraph"/>
    <w:basedOn w:val="Norml"/>
    <w:uiPriority w:val="34"/>
    <w:qFormat/>
    <w:rsid w:val="0057653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584C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84CC1"/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lfej">
    <w:name w:val="header"/>
    <w:basedOn w:val="Norml"/>
    <w:link w:val="lfejChar"/>
    <w:uiPriority w:val="99"/>
    <w:unhideWhenUsed/>
    <w:rsid w:val="00584C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4CC1"/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51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5183"/>
    <w:rPr>
      <w:rFonts w:ascii="Segoe UI" w:eastAsia="Courier New" w:hAnsi="Segoe UI" w:cs="Segoe UI"/>
      <w:color w:val="000000"/>
      <w:sz w:val="18"/>
      <w:szCs w:val="18"/>
      <w:lang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82B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ejlcvagylbjegyzet">
    <w:name w:val="Fejléc vagy lábjegyzet_"/>
    <w:basedOn w:val="Bekezdsalapbettpusa"/>
    <w:link w:val="Fejlcvagylbjegyzet0"/>
    <w:rsid w:val="00D82B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ejlcvagylbjegyzetFlkvr">
    <w:name w:val="Fejléc vagy lábjegyzet + Félkövér"/>
    <w:basedOn w:val="Fejlcvagylbjegyzet"/>
    <w:rsid w:val="00D82B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paragraph" w:customStyle="1" w:styleId="Fejlcvagylbjegyzet0">
    <w:name w:val="Fejléc vagy lábjegyzet"/>
    <w:basedOn w:val="Norml"/>
    <w:link w:val="Fejlcvagylbjegyzet"/>
    <w:rsid w:val="00D82B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Listaszerbekezds">
    <w:name w:val="List Paragraph"/>
    <w:basedOn w:val="Norml"/>
    <w:uiPriority w:val="34"/>
    <w:qFormat/>
    <w:rsid w:val="0057653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584C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84CC1"/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lfej">
    <w:name w:val="header"/>
    <w:basedOn w:val="Norml"/>
    <w:link w:val="lfejChar"/>
    <w:uiPriority w:val="99"/>
    <w:unhideWhenUsed/>
    <w:rsid w:val="00584C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4CC1"/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51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5183"/>
    <w:rPr>
      <w:rFonts w:ascii="Segoe UI" w:eastAsia="Courier New" w:hAnsi="Segoe UI" w:cs="Segoe UI"/>
      <w:color w:val="000000"/>
      <w:sz w:val="18"/>
      <w:szCs w:val="18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1148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Adrienn</dc:creator>
  <cp:keywords/>
  <dc:description/>
  <cp:lastModifiedBy>Jegyzo</cp:lastModifiedBy>
  <cp:revision>7</cp:revision>
  <cp:lastPrinted>2017-06-15T14:24:00Z</cp:lastPrinted>
  <dcterms:created xsi:type="dcterms:W3CDTF">2017-06-15T14:22:00Z</dcterms:created>
  <dcterms:modified xsi:type="dcterms:W3CDTF">2017-07-11T08:03:00Z</dcterms:modified>
</cp:coreProperties>
</file>